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AA559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Титульний аркуш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4825AF3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761C3A" w14:textId="77777777" w:rsidR="009B4066" w:rsidRPr="009B4066" w:rsidRDefault="009B4066" w:rsidP="009B40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паперів.</w:t>
            </w:r>
          </w:p>
        </w:tc>
      </w:tr>
    </w:tbl>
    <w:p w14:paraId="68BEC7A3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4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9"/>
        <w:gridCol w:w="2378"/>
        <w:gridCol w:w="9690"/>
        <w:gridCol w:w="3533"/>
        <w:gridCol w:w="1570"/>
      </w:tblGrid>
      <w:tr w:rsidR="009B4066" w:rsidRPr="009B4066" w14:paraId="7DF7D2A4" w14:textId="77777777" w:rsidTr="001C7E63"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FD941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2691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9FBA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D55B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8194E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423D7678" w14:textId="77777777" w:rsidTr="001C7E63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8C74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E2BA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9690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0E1F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(підпис)</w:t>
            </w: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DE3D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1570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ECC4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(прізвище та ініціали керівника)</w:t>
            </w:r>
          </w:p>
        </w:tc>
      </w:tr>
      <w:tr w:rsidR="009B4066" w:rsidRPr="009B4066" w14:paraId="3F6A3826" w14:textId="77777777" w:rsidTr="001C7E63"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F6AF3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М.П.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AD82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23.04.2018</w:t>
            </w:r>
          </w:p>
        </w:tc>
      </w:tr>
      <w:tr w:rsidR="009B4066" w:rsidRPr="009B4066" w14:paraId="2BDF5DE6" w14:textId="77777777" w:rsidTr="001C7E63"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F8E97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570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2238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332205A4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3B3F2A30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Річна інформація емітента цінних паперів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2017 рік</w:t>
      </w:r>
    </w:p>
    <w:p w14:paraId="01424377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I. Загальні відомості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62E174F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2DF6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Повне найменування емітента</w:t>
            </w:r>
          </w:p>
        </w:tc>
      </w:tr>
      <w:tr w:rsidR="009B4066" w:rsidRPr="009B4066" w14:paraId="66568D89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5036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</w:tr>
      <w:tr w:rsidR="009B4066" w:rsidRPr="009B4066" w14:paraId="60F9BED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80B05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Організаційно-правова форма</w:t>
            </w:r>
          </w:p>
        </w:tc>
      </w:tr>
      <w:tr w:rsidR="009B4066" w:rsidRPr="009B4066" w14:paraId="7180FB72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1B11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відповідальністю</w:t>
            </w:r>
          </w:p>
        </w:tc>
      </w:tr>
      <w:tr w:rsidR="009B4066" w:rsidRPr="009B4066" w14:paraId="08D5725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3B451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Код за ЄДРПОУ</w:t>
            </w:r>
          </w:p>
        </w:tc>
      </w:tr>
      <w:tr w:rsidR="009B4066" w:rsidRPr="009B4066" w14:paraId="093E2DA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916E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64553C49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6AAC0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4. Місцезнаходження</w:t>
            </w:r>
          </w:p>
        </w:tc>
      </w:tr>
      <w:tr w:rsidR="009B4066" w:rsidRPr="009B4066" w14:paraId="77D2A0F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F6B6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Миколаївська , Новоодеський р-н, 56602, м. Нова Одеса,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Решетєєва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, буд. 79</w:t>
            </w:r>
          </w:p>
        </w:tc>
      </w:tr>
      <w:tr w:rsidR="009B4066" w:rsidRPr="009B4066" w14:paraId="59AA0379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760BA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Міжміський код, телефон та факс</w:t>
            </w:r>
          </w:p>
        </w:tc>
      </w:tr>
      <w:tr w:rsidR="009B4066" w:rsidRPr="009B4066" w14:paraId="363C8F7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5411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0516721400 0516721400</w:t>
            </w:r>
          </w:p>
        </w:tc>
      </w:tr>
      <w:tr w:rsidR="009B4066" w:rsidRPr="009B4066" w14:paraId="7BC4E6F2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88A7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Електронна поштова адреса</w:t>
            </w:r>
          </w:p>
        </w:tc>
      </w:tr>
      <w:tr w:rsidR="009B4066" w:rsidRPr="009B4066" w14:paraId="7075C63A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DCCB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noelevator@ukr.net</w:t>
            </w:r>
          </w:p>
        </w:tc>
      </w:tr>
    </w:tbl>
    <w:p w14:paraId="71429BE6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II. Дані про дату та місце оприлюднення річної інформації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31"/>
        <w:gridCol w:w="2569"/>
      </w:tblGrid>
      <w:tr w:rsidR="009B4066" w:rsidRPr="009B4066" w14:paraId="6FC0A27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363B81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1. 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3996B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25.04.2018</w:t>
            </w:r>
          </w:p>
        </w:tc>
      </w:tr>
      <w:tr w:rsidR="009B4066" w:rsidRPr="009B4066" w14:paraId="58E5EC2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26AF8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290D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07A29FB8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12951"/>
        <w:gridCol w:w="180"/>
        <w:gridCol w:w="2184"/>
      </w:tblGrid>
      <w:tr w:rsidR="009B4066" w:rsidRPr="009B4066" w14:paraId="12A0DD6B" w14:textId="77777777" w:rsidTr="001C7E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4D61BC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Річна інформація опублікована 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4F380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Вiдомостi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Нацiональної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комiсiї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фондового ринку №81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9B29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78E8C1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27.04.2018</w:t>
            </w:r>
          </w:p>
        </w:tc>
      </w:tr>
      <w:tr w:rsidR="009B4066" w:rsidRPr="009B4066" w14:paraId="3B6625AB" w14:textId="77777777" w:rsidTr="001C7E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5B18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737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(номер та найменування офіційного друкованого видання)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F6A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2184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4AA34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58BFF347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2"/>
        <w:gridCol w:w="4213"/>
        <w:gridCol w:w="4015"/>
        <w:gridCol w:w="2470"/>
      </w:tblGrid>
      <w:tr w:rsidR="009B4066" w:rsidRPr="009B4066" w14:paraId="0520255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6E4C2A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Річна інформація розміщена на власній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10D8F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noe2015.bim.org.ua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055C8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6097D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25.04.2018</w:t>
            </w:r>
          </w:p>
        </w:tc>
      </w:tr>
      <w:tr w:rsidR="009B4066" w:rsidRPr="009B4066" w14:paraId="4AB5C36B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62B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FC58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CABC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5C7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3A16AD1F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Зміст</w:t>
      </w:r>
    </w:p>
    <w:tbl>
      <w:tblPr>
        <w:tblW w:w="2144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06"/>
        <w:gridCol w:w="50"/>
        <w:gridCol w:w="90"/>
      </w:tblGrid>
      <w:tr w:rsidR="009B4066" w:rsidRPr="009B4066" w14:paraId="28A26A18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C628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Основні відомості про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C3D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0CDEF13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CD04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5FA2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51278314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D8D7F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Відомості щодо участі емітента в створенні юридичних осіб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E325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38744AB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C7E3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4. Інформація щодо посади корпоративного секретаря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E1F52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015BEB6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22A1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Інформація про рейтингове агентство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F48EC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B6F929D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4206D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Інформація про засновників та/або учасників емітента та кількість і вартість акцій (розміру часток, паїв)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0E0F5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43037C53" w14:textId="77777777" w:rsidTr="001C7E63">
        <w:trPr>
          <w:gridAfter w:val="2"/>
          <w:wAfter w:w="140" w:type="dxa"/>
        </w:trPr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585D6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7. Інформація про посадових осіб емітента:</w:t>
            </w:r>
          </w:p>
        </w:tc>
      </w:tr>
      <w:tr w:rsidR="009B4066" w:rsidRPr="009B4066" w14:paraId="0CF91517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C5629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щодо освіти та стажу роботи посадових осіб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63AD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248BA1D8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AABB5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про володіння посадовими особами емітента акціями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2DED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C227782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CC96B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8. Інформація про осіб, що володіють 10 відсотками та більше акцій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BF9E2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6BD3150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4FAB6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9. Інформація про загальні збори акціонерів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6FDEA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82C3597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19ADF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10. Інформація про дивіденди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32D5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245C537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0E25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11. Інформація про юридичних осіб, послугами яких користується емітент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C8AA9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B66BBB8" w14:textId="77777777" w:rsidTr="001C7E63">
        <w:trPr>
          <w:gridAfter w:val="2"/>
          <w:wAfter w:w="140" w:type="dxa"/>
        </w:trPr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ABB5B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12. Відомості про цінні папери емітента:</w:t>
            </w:r>
          </w:p>
        </w:tc>
      </w:tr>
      <w:tr w:rsidR="009B4066" w:rsidRPr="009B4066" w14:paraId="5DB6539C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3C48F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випуски акцій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77A9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5EC6D4C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26B6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про облігації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CF1F3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4D2758D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29D5F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інші цінні папери, випущені емітентом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038C3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258601A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762A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інформація про похідні цінні папери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F9B5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B65982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6BC86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5) інформація про викуп (продаж раніше викуплених товариством акцій) власних акцій протягом звітного періоду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F49E3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0E66317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8B5F5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13. Опис бізнесу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D595F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955EC61" w14:textId="77777777" w:rsidTr="001C7E63">
        <w:trPr>
          <w:gridAfter w:val="2"/>
          <w:wAfter w:w="140" w:type="dxa"/>
        </w:trPr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74651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14. Інформація про господарську та фінансову діяльність емітента:</w:t>
            </w:r>
          </w:p>
        </w:tc>
      </w:tr>
      <w:tr w:rsidR="009B4066" w:rsidRPr="009B4066" w14:paraId="7C3C5784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5A2FB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основні засоби емітента (за залишковою вартістю)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E542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7207071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F64D4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щодо вартості чистих активів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FF6D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0E76879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A75A1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зобов'язання та забезпечення емітента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3702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164B480F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CB6D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інформація про обсяги виробництва та реалізації основних видів продукції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F7A7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93285D4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82CD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інформація про собівартість реалізованої продукції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7CC8D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6016535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4CAB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інформація про прийняття рішення про попереднє надання згоди на вчинення значних правочинів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0B66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9A3D5A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45E0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інформація про прийняття рішення про надання згоди на вчинення значних правочинів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E8CA4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361F9F2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47A6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інформація про прийняття рішення про надання згоди на вчинення правочинів, щодо вчинення яких є заінтересованість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0553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009DABF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BE800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15. Інформація про забезпечення випуску боргових цінних паперів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42281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D18B54A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199A2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16. Відомості щодо особливої інформації та інформації про іпотечні цінні папери, що виникала протягом звітного періоду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3CAF2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D46678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EF9D9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17. Інформація про стан корпоративного управління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7C9AA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E13EB51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FEF5A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18. Інформація про випуски іпотечних облігацій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23878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9C57478" w14:textId="77777777" w:rsidTr="001C7E63">
        <w:trPr>
          <w:gridAfter w:val="2"/>
          <w:wAfter w:w="140" w:type="dxa"/>
        </w:trPr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733A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19. Інформація про склад, структуру і розмір іпотечного покриття:</w:t>
            </w:r>
          </w:p>
        </w:tc>
      </w:tr>
      <w:tr w:rsidR="009B4066" w:rsidRPr="009B4066" w14:paraId="529E0438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12018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15B0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FC39EAA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14A8A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щодо співвідношення розміру іпотечного покриття з розміром (сумою) зобов'язань за іпотечними облігаціями з цим іпотечним покриттям на кожну дату після змін іпотечних активів у складі іпотечного покриття, які відбулися протягом звітного періоду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97772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A963D66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AAA4C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7FD83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1A77BA8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BE4B3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відомості про структуру іпотечного покриття іпотечних облігацій за видами іпотечних активів та інших активів на кінець звітного періоду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58830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C54E9BA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FCD4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B1D56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EBB7AA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972A1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74E1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05F0B8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5C6E1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21. Інформація про випуски іпотечних сертифікатів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F969D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11F0D72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49A4B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22. Інформація щодо реєстру іпотечних активів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FD6C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18FB5372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53AC0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23. Основні відомості про ФОН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A50D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1E858694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BCF70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24. Інформація про випуски сертифікатів ФОН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5CE33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8EF094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88AE4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25. Інформація про осіб, що володіють сертифікатами ФОН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219A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1B7E4CAC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42BC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26. Розрахунок вартості чистих активів ФОН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4F7D1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18054304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50253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27. Правила ФОН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B1CCA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A3488F2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E8BF3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28. Відомості про аудиторський висновок (звіт)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FC04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4449A249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76690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29. Текст аудиторського висновку (звіту)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A9205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A7F6B83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E3A2B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30. Річна фінансова звітність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E5F1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9B4066" w:rsidRPr="009B4066" w14:paraId="418CEE3C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C6CE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31. Річна фінансова звітність, складена відповідно до Міжнародних стандартів бухгалтерського обліку (у разі наявності)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BFFB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76E302BA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9C51D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32. Річна фінансова звітність поручителя (страховика/гаранта), що здійснює забезпечення випуску боргових цінних паперів (за кожним суб’єктом забезпечення окремо)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FC30A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33C2BBE" w14:textId="77777777" w:rsidTr="001C7E63"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CA32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33. 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B626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48691EB5" w14:textId="77777777" w:rsidTr="001C7E63">
        <w:trPr>
          <w:gridAfter w:val="1"/>
          <w:wAfter w:w="90" w:type="dxa"/>
        </w:trPr>
        <w:tc>
          <w:tcPr>
            <w:tcW w:w="2130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6F5C2" w14:textId="77777777" w:rsidR="009B4066" w:rsidRPr="009B4066" w:rsidRDefault="009B4066" w:rsidP="001C7E6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34. Примітки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br/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Перелiк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що не входить до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рiчного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причини її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: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що стосується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акцiонерних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товариств,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т.к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. Товариство не являється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акцiонерним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товариством та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емiсiю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папери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емiтента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похiднi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папери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емiтента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похiдних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випуски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склад, структуру i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розмiр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покриття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вiдомостi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щодо особливої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 зв'язку з тим, що протягом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звiтнього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перiоду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особлива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не виникала;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обсяги виробництва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реалiзацiї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основних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продукцiї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 зв'язку з тим, що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дiяльнiсть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Товариства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класифiкується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як переробна, добувна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промисловiсть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або виробництво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розподiлення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електроенергiї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газу та води за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класифiкатором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економiчної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дiяльностi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стан об'єкта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нерухомостi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емiсiю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цiльових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пiдприємств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.</w:t>
            </w:r>
          </w:p>
        </w:tc>
        <w:tc>
          <w:tcPr>
            <w:tcW w:w="50" w:type="dxa"/>
            <w:vAlign w:val="center"/>
            <w:hideMark/>
          </w:tcPr>
          <w:p w14:paraId="76EEF63B" w14:textId="77777777" w:rsidR="009B4066" w:rsidRPr="009B4066" w:rsidRDefault="009B4066" w:rsidP="001C7E63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03CBE78A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III. Основні відомості про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488A2BA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7E4E2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Повне найменування</w:t>
            </w:r>
          </w:p>
        </w:tc>
      </w:tr>
      <w:tr w:rsidR="009B4066" w:rsidRPr="009B4066" w14:paraId="7E552EE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88F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</w:tr>
      <w:tr w:rsidR="009B4066" w:rsidRPr="009B4066" w14:paraId="70F9CE68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F548E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Серія і номер свідоцтва про державну реєстрацію юридичної особи (за наявності)</w:t>
            </w:r>
          </w:p>
        </w:tc>
      </w:tr>
      <w:tr w:rsidR="009B4066" w:rsidRPr="009B4066" w14:paraId="01CC83A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7050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А00 №193299</w:t>
            </w:r>
          </w:p>
        </w:tc>
      </w:tr>
      <w:tr w:rsidR="009B4066" w:rsidRPr="009B4066" w14:paraId="65093D1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E493D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Дата проведення державної реєстрації</w:t>
            </w:r>
          </w:p>
        </w:tc>
      </w:tr>
      <w:tr w:rsidR="009B4066" w:rsidRPr="009B4066" w14:paraId="20DD8AF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7A32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12.12.2007</w:t>
            </w:r>
          </w:p>
        </w:tc>
      </w:tr>
      <w:tr w:rsidR="009B4066" w:rsidRPr="009B4066" w14:paraId="0987148D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27D79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4. Територія (область)</w:t>
            </w:r>
          </w:p>
        </w:tc>
      </w:tr>
      <w:tr w:rsidR="009B4066" w:rsidRPr="009B4066" w14:paraId="1E7CC88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2C24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Миколаївська</w:t>
            </w:r>
          </w:p>
        </w:tc>
      </w:tr>
      <w:tr w:rsidR="009B4066" w:rsidRPr="009B4066" w14:paraId="225F6EB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259F5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Статутний капітал (грн)</w:t>
            </w:r>
          </w:p>
        </w:tc>
      </w:tr>
      <w:tr w:rsidR="009B4066" w:rsidRPr="009B4066" w14:paraId="094D0C2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7BB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10900000</w:t>
            </w:r>
          </w:p>
        </w:tc>
      </w:tr>
      <w:tr w:rsidR="009B4066" w:rsidRPr="009B4066" w14:paraId="313AD118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D6F9D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Відсоток акцій у статутному капіталі, що належить державі</w:t>
            </w:r>
          </w:p>
        </w:tc>
      </w:tr>
      <w:tr w:rsidR="009B4066" w:rsidRPr="009B4066" w14:paraId="6332463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745D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</w:t>
            </w:r>
          </w:p>
        </w:tc>
      </w:tr>
      <w:tr w:rsidR="009B4066" w:rsidRPr="009B4066" w14:paraId="759F0BB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BD923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</w:tr>
      <w:tr w:rsidR="009B4066" w:rsidRPr="009B4066" w14:paraId="6E481F15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914D1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</w:t>
            </w:r>
          </w:p>
        </w:tc>
      </w:tr>
      <w:tr w:rsidR="009B4066" w:rsidRPr="009B4066" w14:paraId="4C0B852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DD68D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8. Середня кількість працівників (осіб)</w:t>
            </w:r>
          </w:p>
        </w:tc>
      </w:tr>
      <w:tr w:rsidR="009B4066" w:rsidRPr="009B4066" w14:paraId="013C19A8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FEFC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67</w:t>
            </w:r>
          </w:p>
        </w:tc>
      </w:tr>
      <w:tr w:rsidR="009B4066" w:rsidRPr="009B4066" w14:paraId="12BC257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B0E7D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9. Основні види діяльності із зазначенням найменування виду діяльності та коду за КВЕД</w:t>
            </w:r>
          </w:p>
        </w:tc>
      </w:tr>
      <w:tr w:rsidR="009B4066" w:rsidRPr="009B4066" w14:paraId="120F3E5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50D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52.10 СКЛАДСЬКЕ ГОСПОДАРСТВО</w:t>
            </w:r>
          </w:p>
        </w:tc>
      </w:tr>
      <w:tr w:rsidR="009B4066" w:rsidRPr="009B4066" w14:paraId="5E0B649C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D6A1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01.11 ВИРОЩУВАННЯ ЗЕРНОВИХ КУЛЬТУР (КРIМ РИСУ), БОБОВИХ КУЛЬТУР I НАСIННЯ ОЛIЙНИХ КУЛЬТУР</w:t>
            </w:r>
          </w:p>
        </w:tc>
      </w:tr>
      <w:tr w:rsidR="009B4066" w:rsidRPr="009B4066" w14:paraId="349C7E6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1F94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01.61 ДОПОМIЖНА ДIЯЛЬНIСТЬ У РОСЛИННИЦТВI</w:t>
            </w:r>
          </w:p>
        </w:tc>
      </w:tr>
      <w:tr w:rsidR="009B4066" w:rsidRPr="009B4066" w14:paraId="7B2A6CE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A9E7B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10. Органи управління підприємства</w:t>
            </w:r>
          </w:p>
        </w:tc>
      </w:tr>
      <w:tr w:rsidR="009B4066" w:rsidRPr="009B4066" w14:paraId="4D716CA5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A1DB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Вищий орган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загальнi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збори, виконавчий орган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директор,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iнший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орган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наглядова рада.</w:t>
            </w:r>
          </w:p>
        </w:tc>
      </w:tr>
      <w:tr w:rsidR="009B4066" w:rsidRPr="009B4066" w14:paraId="2AD198C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61D26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11. Банки, що обслуговують емітента:</w:t>
            </w:r>
          </w:p>
        </w:tc>
      </w:tr>
      <w:tr w:rsidR="009B4066" w:rsidRPr="009B4066" w14:paraId="36B1819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DFD31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</w:tr>
      <w:tr w:rsidR="009B4066" w:rsidRPr="009B4066" w14:paraId="0B6B56E4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C5DAE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Фiлiя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Миколаївське обласне АТОЩАД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м.Миколаїв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ТВБВ №10014/089</w:t>
            </w:r>
          </w:p>
        </w:tc>
      </w:tr>
      <w:tr w:rsidR="009B4066" w:rsidRPr="009B4066" w14:paraId="4F39951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F1182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МФО банку</w:t>
            </w:r>
          </w:p>
        </w:tc>
      </w:tr>
      <w:tr w:rsidR="009B4066" w:rsidRPr="009B4066" w14:paraId="6AE47DF8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1A9C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326461</w:t>
            </w:r>
          </w:p>
        </w:tc>
      </w:tr>
      <w:tr w:rsidR="009B4066" w:rsidRPr="009B4066" w14:paraId="4D6AF14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C1872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поточний рахунок</w:t>
            </w:r>
          </w:p>
        </w:tc>
      </w:tr>
      <w:tr w:rsidR="009B4066" w:rsidRPr="009B4066" w14:paraId="26A8252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82D2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26009301600729</w:t>
            </w:r>
          </w:p>
        </w:tc>
      </w:tr>
      <w:tr w:rsidR="009B4066" w:rsidRPr="009B4066" w14:paraId="2A4FA2E4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A52A2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</w:tr>
      <w:tr w:rsidR="009B4066" w:rsidRPr="009B4066" w14:paraId="556F094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28D4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Фiлiя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Миколаївське обласне АТОЩАД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м.Миколаїв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ТВБВ №10014/089</w:t>
            </w:r>
          </w:p>
        </w:tc>
      </w:tr>
      <w:tr w:rsidR="009B4066" w:rsidRPr="009B4066" w14:paraId="0EA1E192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C2C8E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МФО банку</w:t>
            </w:r>
          </w:p>
        </w:tc>
      </w:tr>
      <w:tr w:rsidR="009B4066" w:rsidRPr="009B4066" w14:paraId="780464F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5752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326461</w:t>
            </w:r>
          </w:p>
        </w:tc>
      </w:tr>
      <w:tr w:rsidR="009B4066" w:rsidRPr="009B4066" w14:paraId="593FE5C2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A1622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поточний рахунок</w:t>
            </w:r>
          </w:p>
        </w:tc>
      </w:tr>
      <w:tr w:rsidR="009B4066" w:rsidRPr="009B4066" w14:paraId="4F8B7C1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E310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26008302600729</w:t>
            </w:r>
          </w:p>
        </w:tc>
      </w:tr>
    </w:tbl>
    <w:p w14:paraId="352427B8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12. Інформація про одержані ліцензії (дозволи) на окремі види діяльності*</w:t>
      </w: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7"/>
        <w:gridCol w:w="2982"/>
        <w:gridCol w:w="1537"/>
        <w:gridCol w:w="6002"/>
        <w:gridCol w:w="3122"/>
      </w:tblGrid>
      <w:tr w:rsidR="009B4066" w:rsidRPr="009B4066" w14:paraId="6AD9EAF4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147B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316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Номер ліцензії (дозволу)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2151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видачі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3C1D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Державний орган, що видав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521A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закінчення дії ліцензії (дозволу)</w:t>
            </w:r>
          </w:p>
        </w:tc>
      </w:tr>
      <w:tr w:rsidR="009B4066" w:rsidRPr="009B4066" w14:paraId="398CA750" w14:textId="77777777" w:rsidTr="001C7E63">
        <w:tc>
          <w:tcPr>
            <w:tcW w:w="5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17885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6CC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947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EE67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FEA1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</w:tr>
      <w:tr w:rsidR="009B4066" w:rsidRPr="009B4066" w14:paraId="15E32216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FB76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Надання послуг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iз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зберiгання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зерна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продуктiв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його переробки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FE60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5897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BF36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05.06.2013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A89E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Державна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iнспекцiя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сiльського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господарства України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CD6D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Необмежена</w:t>
            </w:r>
          </w:p>
        </w:tc>
      </w:tr>
      <w:tr w:rsidR="009B4066" w:rsidRPr="009B4066" w14:paraId="2FF8ED6F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9F5054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136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D972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лiцензiя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дiє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безтроково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.</w:t>
            </w:r>
          </w:p>
        </w:tc>
      </w:tr>
      <w:tr w:rsidR="009B4066" w:rsidRPr="009B4066" w14:paraId="16C4FEA7" w14:textId="77777777" w:rsidTr="001C7E63">
        <w:tc>
          <w:tcPr>
            <w:tcW w:w="192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982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</w:tbl>
    <w:p w14:paraId="1E6A0697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V. Інформація про посадових осіб емітента</w:t>
      </w:r>
    </w:p>
    <w:p w14:paraId="648B91FD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1. Інформація щодо освіти та стажу роботи посадових осіб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347E15C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6C8D8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посада*</w:t>
            </w:r>
          </w:p>
        </w:tc>
      </w:tr>
      <w:tr w:rsidR="009B4066" w:rsidRPr="009B4066" w14:paraId="2E19BD3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15A9A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Директор</w:t>
            </w:r>
          </w:p>
        </w:tc>
      </w:tr>
      <w:tr w:rsidR="009B4066" w:rsidRPr="009B4066" w14:paraId="4571B2D4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7CA92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9B4066" w:rsidRPr="009B4066" w14:paraId="5E240FA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E6464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2CF618FC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785F8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ідентифікаційний код юридичної особи</w:t>
            </w:r>
          </w:p>
        </w:tc>
      </w:tr>
      <w:tr w:rsidR="009B4066" w:rsidRPr="009B4066" w14:paraId="635358E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294BF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964843</w:t>
            </w:r>
          </w:p>
        </w:tc>
      </w:tr>
      <w:tr w:rsidR="009B4066" w:rsidRPr="009B4066" w14:paraId="5EBAC4FC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87906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рік народження**</w:t>
            </w:r>
          </w:p>
        </w:tc>
      </w:tr>
      <w:tr w:rsidR="009B4066" w:rsidRPr="009B4066" w14:paraId="0049C77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23D90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1953</w:t>
            </w:r>
          </w:p>
        </w:tc>
      </w:tr>
      <w:tr w:rsidR="009B4066" w:rsidRPr="009B4066" w14:paraId="11769F38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753B7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освіта**</w:t>
            </w:r>
          </w:p>
        </w:tc>
      </w:tr>
      <w:tr w:rsidR="009B4066" w:rsidRPr="009B4066" w14:paraId="017A114A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C6F38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Вища</w:t>
            </w:r>
          </w:p>
        </w:tc>
      </w:tr>
      <w:tr w:rsidR="009B4066" w:rsidRPr="009B4066" w14:paraId="6E78F49D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F5E5A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стаж роботи (років)**</w:t>
            </w:r>
          </w:p>
        </w:tc>
      </w:tr>
      <w:tr w:rsidR="009B4066" w:rsidRPr="009B4066" w14:paraId="766CCCE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4D1D6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45</w:t>
            </w:r>
          </w:p>
        </w:tc>
      </w:tr>
      <w:tr w:rsidR="009B4066" w:rsidRPr="009B4066" w14:paraId="10249A3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FDC2B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найменування підприємства та попередня посада, яку займав**</w:t>
            </w:r>
          </w:p>
        </w:tc>
      </w:tr>
      <w:tr w:rsidR="009B4066" w:rsidRPr="009B4066" w14:paraId="25EBF14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3CE36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Новоодеська Районна Державна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Адмiнiстрацiя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Миколаївської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областi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перший заступник голови РАЙДЕРЖАДМIНIСТРАЦIЇ</w:t>
            </w:r>
          </w:p>
        </w:tc>
      </w:tr>
      <w:tr w:rsidR="009B4066" w:rsidRPr="009B4066" w14:paraId="5E33C4AE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951AD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дата набуття повноважень та термін, на який обрано (призначено)</w:t>
            </w:r>
          </w:p>
        </w:tc>
      </w:tr>
      <w:tr w:rsidR="009B4066" w:rsidRPr="009B4066" w14:paraId="2DE4316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0D3CD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07.06.2011 безстроково</w:t>
            </w:r>
          </w:p>
        </w:tc>
      </w:tr>
      <w:tr w:rsidR="009B4066" w:rsidRPr="009B4066" w14:paraId="48905B15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488E8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9) Опис</w:t>
            </w:r>
          </w:p>
        </w:tc>
      </w:tr>
      <w:tr w:rsidR="009B4066" w:rsidRPr="009B4066" w14:paraId="43430CC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031B8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Посадова особа непогашеної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судимостi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корисливi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посадовi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злочини немає. Обраний на посаду 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пiдставi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зборiв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учасникiв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07.06.2011р.</w:t>
            </w:r>
          </w:p>
        </w:tc>
      </w:tr>
      <w:tr w:rsidR="009B4066" w:rsidRPr="009B4066" w14:paraId="7D50C739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4D7A1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** Заповнюється щодо фізичних осіб.</w:t>
            </w:r>
          </w:p>
        </w:tc>
      </w:tr>
      <w:tr w:rsidR="009B4066" w:rsidRPr="009B4066" w14:paraId="22E7B3A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F7C90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посада*</w:t>
            </w:r>
          </w:p>
        </w:tc>
      </w:tr>
      <w:tr w:rsidR="009B4066" w:rsidRPr="009B4066" w14:paraId="022DF82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E3407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</w:tr>
      <w:tr w:rsidR="009B4066" w:rsidRPr="009B4066" w14:paraId="792DFD2C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964DA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9B4066" w:rsidRPr="009B4066" w14:paraId="34C6AA4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567B5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Андрусенко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Iгор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Миколайович</w:t>
            </w:r>
          </w:p>
        </w:tc>
      </w:tr>
      <w:tr w:rsidR="009B4066" w:rsidRPr="009B4066" w14:paraId="58641B7B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7F080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ідентифікаційний код юридичної особи</w:t>
            </w:r>
          </w:p>
        </w:tc>
      </w:tr>
      <w:tr w:rsidR="009B4066" w:rsidRPr="009B4066" w14:paraId="11B5935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7F323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439AE96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E1342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рік народження**</w:t>
            </w:r>
          </w:p>
        </w:tc>
      </w:tr>
      <w:tr w:rsidR="009B4066" w:rsidRPr="009B4066" w14:paraId="70942EC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F8EC7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1983</w:t>
            </w:r>
          </w:p>
        </w:tc>
      </w:tr>
      <w:tr w:rsidR="009B4066" w:rsidRPr="009B4066" w14:paraId="466BEE19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D26B5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освіта**</w:t>
            </w:r>
          </w:p>
        </w:tc>
      </w:tr>
      <w:tr w:rsidR="009B4066" w:rsidRPr="009B4066" w14:paraId="7258041C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9A0FA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Вища</w:t>
            </w:r>
          </w:p>
        </w:tc>
      </w:tr>
      <w:tr w:rsidR="009B4066" w:rsidRPr="009B4066" w14:paraId="3B570850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A2A31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стаж роботи (років)**</w:t>
            </w:r>
          </w:p>
        </w:tc>
      </w:tr>
      <w:tr w:rsidR="009B4066" w:rsidRPr="009B4066" w14:paraId="729E1C71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E6BAE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11</w:t>
            </w:r>
          </w:p>
        </w:tc>
      </w:tr>
      <w:tr w:rsidR="009B4066" w:rsidRPr="009B4066" w14:paraId="016BD35F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B60F0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найменування підприємства та попередня посада, яку займав**</w:t>
            </w:r>
          </w:p>
        </w:tc>
      </w:tr>
      <w:tr w:rsidR="009B4066" w:rsidRPr="009B4066" w14:paraId="16027AD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9883B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Попередня посада - Головний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спецiалiст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вiддiлу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земельного кадастру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реєстрацiї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земель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вiддiлу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Держкомзему у Новоодеському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районi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Миколаївської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областi</w:t>
            </w:r>
            <w:proofErr w:type="spellEnd"/>
          </w:p>
        </w:tc>
      </w:tr>
      <w:tr w:rsidR="009B4066" w:rsidRPr="009B4066" w14:paraId="2FC18E95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2EA01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дата набуття повноважень та термін, на який обрано (призначено)</w:t>
            </w:r>
          </w:p>
        </w:tc>
      </w:tr>
      <w:tr w:rsidR="009B4066" w:rsidRPr="009B4066" w14:paraId="0214C535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87A6B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01.03.2017 безстроково</w:t>
            </w:r>
          </w:p>
        </w:tc>
      </w:tr>
      <w:tr w:rsidR="009B4066" w:rsidRPr="009B4066" w14:paraId="7413A05D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DE313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9) Опис</w:t>
            </w:r>
          </w:p>
        </w:tc>
      </w:tr>
      <w:tr w:rsidR="009B4066" w:rsidRPr="009B4066" w14:paraId="7431EC54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FC115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Посадова особа непогашеної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судимостi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корисливi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посадовi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злочини немає. Обраний на посаду 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пiдставi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наказу №3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01.03.2017 р.</w:t>
            </w:r>
          </w:p>
        </w:tc>
      </w:tr>
      <w:tr w:rsidR="009B4066" w:rsidRPr="009B4066" w14:paraId="65C24114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44356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** Заповнюється щодо фізичних осіб.</w:t>
            </w:r>
          </w:p>
        </w:tc>
      </w:tr>
    </w:tbl>
    <w:p w14:paraId="68479C17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X. Відомості про цінні папери емітента</w:t>
      </w:r>
    </w:p>
    <w:p w14:paraId="1E3C19EA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2. Інформація про облігації емітента (для кожного непогашеного випуску облігацій)</w:t>
      </w:r>
    </w:p>
    <w:p w14:paraId="02BAEDA5" w14:textId="77777777" w:rsidR="009B4066" w:rsidRPr="009B4066" w:rsidRDefault="009B4066" w:rsidP="009B4066">
      <w:pPr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1) процентні облігації</w:t>
      </w:r>
    </w:p>
    <w:tbl>
      <w:tblPr>
        <w:tblW w:w="21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"/>
        <w:gridCol w:w="2089"/>
        <w:gridCol w:w="2738"/>
        <w:gridCol w:w="1678"/>
        <w:gridCol w:w="1567"/>
        <w:gridCol w:w="2198"/>
        <w:gridCol w:w="1946"/>
        <w:gridCol w:w="2312"/>
        <w:gridCol w:w="1556"/>
        <w:gridCol w:w="2877"/>
        <w:gridCol w:w="1123"/>
      </w:tblGrid>
      <w:tr w:rsidR="009B4066" w:rsidRPr="009B4066" w14:paraId="3FDA8AA9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B78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Дата реєстрації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B1F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Номер свідоцтва про реєстрацію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0B8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органу, що зареєстрував випуск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55877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Номінальна вартість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3BA7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Кількість у випуску (штук)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851D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Форма існування та форма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BC432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Загальна номінальна вартість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69DF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Процентна ставка за облігаціями (у відсотках)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A871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Термін виплати процентів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818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Сума виплаченого процентного доходу у звітному періоді (грн)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79FC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погашення облігацій</w:t>
            </w:r>
          </w:p>
        </w:tc>
      </w:tr>
      <w:tr w:rsidR="009B4066" w:rsidRPr="009B4066" w14:paraId="4FB66644" w14:textId="77777777" w:rsidTr="001C7E63"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063C4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434E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2D34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51AD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339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3C03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5166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E66C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EA26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CF52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AB039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11</w:t>
            </w:r>
          </w:p>
        </w:tc>
      </w:tr>
      <w:tr w:rsidR="009B4066" w:rsidRPr="009B4066" w14:paraId="68DEE70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7E1C7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15D7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08/2/2015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F6F3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комiсiя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цiнних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паперiв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фондового ринку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E198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B204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E58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Бездокументарні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545B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D09F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8B85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B74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2068145.2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3AB2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17.09.2025</w:t>
            </w:r>
          </w:p>
        </w:tc>
      </w:tr>
      <w:tr w:rsidR="009B4066" w:rsidRPr="009B4066" w14:paraId="7E1FEDD7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514A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2008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9E975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приватне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розмiщення</w:t>
            </w:r>
            <w:proofErr w:type="spellEnd"/>
          </w:p>
        </w:tc>
      </w:tr>
      <w:tr w:rsidR="009B4066" w:rsidRPr="009B4066" w14:paraId="1D72AEED" w14:textId="77777777" w:rsidTr="001C7E63">
        <w:tc>
          <w:tcPr>
            <w:tcW w:w="2111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F455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9B4066" w:rsidRPr="009B4066" w14:paraId="7F149FB9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AD8F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6584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09/2/2015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501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комiсiя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цiнних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паперiв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фондового ринку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442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B8F6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DB2D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Бездокументарні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6A70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664B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995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78D4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1870000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4B4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17.12.2025</w:t>
            </w:r>
          </w:p>
        </w:tc>
      </w:tr>
      <w:tr w:rsidR="009B4066" w:rsidRPr="009B4066" w14:paraId="0FE63786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4069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2008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22FA3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приватне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ромiщення</w:t>
            </w:r>
            <w:proofErr w:type="spellEnd"/>
          </w:p>
        </w:tc>
      </w:tr>
      <w:tr w:rsidR="009B4066" w:rsidRPr="009B4066" w14:paraId="4FE21D60" w14:textId="77777777" w:rsidTr="001C7E63">
        <w:tc>
          <w:tcPr>
            <w:tcW w:w="2111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CC8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</w:tbl>
    <w:p w14:paraId="308DBEF9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XII. Інформація про господарську та фінансову діяльність емітента</w:t>
      </w:r>
    </w:p>
    <w:p w14:paraId="48E41ACB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1. Інформація про основні засоби емітента (за залишковою вартістю)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6"/>
        <w:gridCol w:w="2231"/>
        <w:gridCol w:w="2055"/>
        <w:gridCol w:w="2231"/>
        <w:gridCol w:w="2055"/>
        <w:gridCol w:w="1897"/>
        <w:gridCol w:w="8695"/>
      </w:tblGrid>
      <w:tr w:rsidR="009B4066" w:rsidRPr="009B4066" w14:paraId="3DA72CDE" w14:textId="77777777" w:rsidTr="009B406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E4AA6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69DD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Власні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3A3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Орендовані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429DA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Основні засоби, всього (тис. грн.)</w:t>
            </w:r>
          </w:p>
        </w:tc>
      </w:tr>
      <w:tr w:rsidR="009B4066" w:rsidRPr="009B4066" w14:paraId="0A1A02AC" w14:textId="77777777" w:rsidTr="001C7E6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11D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8AB9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01016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A090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96F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88AA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905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</w:tr>
      <w:tr w:rsidR="009B4066" w:rsidRPr="009B4066" w14:paraId="47417AA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E5455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218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7688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0ED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7525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2A1E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DEE2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65A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7688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0BFE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7525</w:t>
            </w:r>
          </w:p>
        </w:tc>
      </w:tr>
      <w:tr w:rsidR="009B4066" w:rsidRPr="009B4066" w14:paraId="58E480A2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0A936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6E9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709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23A9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30CC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2054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3437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6926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3412</w:t>
            </w:r>
          </w:p>
        </w:tc>
      </w:tr>
      <w:tr w:rsidR="009B4066" w:rsidRPr="009B4066" w14:paraId="01E96B8D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27B29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B79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6040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F87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1EC76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42B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3338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95EE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3228</w:t>
            </w:r>
          </w:p>
        </w:tc>
      </w:tr>
      <w:tr w:rsidR="009B4066" w:rsidRPr="009B4066" w14:paraId="72F8ED98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CFB56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6FC8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7465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7643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75EC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FAF6D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901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B8E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863</w:t>
            </w:r>
          </w:p>
        </w:tc>
      </w:tr>
      <w:tr w:rsidR="009B4066" w:rsidRPr="009B4066" w14:paraId="5BDD2829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BFE4C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B819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B65B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D593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8316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04E8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63E8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B113010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5A9CE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4285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0F92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6579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EAF76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21D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CD1E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</w:t>
            </w:r>
          </w:p>
        </w:tc>
      </w:tr>
      <w:tr w:rsidR="009B4066" w:rsidRPr="009B4066" w14:paraId="5917E91E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6DD4D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8A2B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AACB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52F0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DA7E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2AAF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9E6F1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99E2566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571B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5BB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B760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101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D367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4827C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9D3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5043BE6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0D7DA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99D0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D7E3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31FA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7153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8C6C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369B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F25F90E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7ACF6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29A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DE7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BF8E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BC45F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483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D101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BA3B949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D0574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B19D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F34B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99DE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F19E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4C9C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0C6C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CC749B4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08144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інвестиційна нерухомість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FE3A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045F9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480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484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48B7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C58D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0EB078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63463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8AC02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FA1C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279B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91FF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F3DE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AB1F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DB253FA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8C1A5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C19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C0D6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7525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E4A1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1B98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C35F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  <w:tc>
          <w:tcPr>
            <w:tcW w:w="5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6EB2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7525</w:t>
            </w:r>
          </w:p>
        </w:tc>
      </w:tr>
      <w:tr w:rsidR="009B4066" w:rsidRPr="009B4066" w14:paraId="49D6D396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4C65D4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EB3ED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Термiни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умови користування основними засобами (за основними групами)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встановланi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вiдповiдно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до чинних норм Податкового Кодексу України.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Первiсна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вартiсть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ОЗ 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кiнець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звiтного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складає 13394 тис. грн., сума нарахованого зносу 5869 тис. грн.</w:t>
            </w:r>
          </w:p>
        </w:tc>
      </w:tr>
    </w:tbl>
    <w:p w14:paraId="518009A4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2. Інформація щодо вартості чистих активів емітента</w:t>
      </w: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3"/>
        <w:gridCol w:w="2371"/>
        <w:gridCol w:w="13376"/>
      </w:tblGrid>
      <w:tr w:rsidR="009B4066" w:rsidRPr="009B4066" w14:paraId="2710619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EC4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показника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D2A4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7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662F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попередній період</w:t>
            </w:r>
          </w:p>
        </w:tc>
      </w:tr>
      <w:tr w:rsidR="009B4066" w:rsidRPr="009B4066" w14:paraId="42E4FCB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7BF9D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Розрахункова вартість чистих активів (тис. 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2C18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19774</w:t>
            </w:r>
          </w:p>
        </w:tc>
        <w:tc>
          <w:tcPr>
            <w:tcW w:w="7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A382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</w:tr>
      <w:tr w:rsidR="009B4066" w:rsidRPr="009B4066" w14:paraId="1A93F16F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BF423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Статутний капітал (тис. грн.)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5CBE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7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7CD8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</w:tr>
      <w:tr w:rsidR="009B4066" w:rsidRPr="009B4066" w14:paraId="2486742E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A1F6C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Скоригований статутний капітал (тис. 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86389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7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36E1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</w:tr>
      <w:tr w:rsidR="009B4066" w:rsidRPr="009B4066" w14:paraId="1DB063C9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23C0D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16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A9871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Розрахунок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вiдбувався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вiдповiдно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до методичних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рекомендацiй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НКЦПФР (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Рiшення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№ 485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17.11.2004 року) та Додатку 1 до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положення (стандарту) бухгалтерського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облiку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 "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Загальнi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вимоги до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фiнансової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звiтностi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", затвердженого Наказом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Мiнiстерства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фiнансiв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України № 73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07.02.2013 р. Визначення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вартостi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проводилося за формулою: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=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+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Оборотнi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+ Витрати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майбутнiх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-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зобов'язання -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зобов'язання - Забезпечення наступних виплат i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платежiв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- Доходи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майбутнiх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перiодiв</w:t>
            </w:r>
            <w:proofErr w:type="spellEnd"/>
          </w:p>
        </w:tc>
      </w:tr>
      <w:tr w:rsidR="009B4066" w:rsidRPr="009B4066" w14:paraId="0F08A1A5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F0D51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Висновок</w:t>
            </w:r>
          </w:p>
        </w:tc>
        <w:tc>
          <w:tcPr>
            <w:tcW w:w="16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2C6AC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Розрахункова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вартiсть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(19774.000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тис.грн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. )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бiльше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скоригованого статутного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(10900.000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тис.грн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. ).Це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вiдповiдає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вимогам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статтi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155 п.3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Цивiльного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кодексу України. Величина статутного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вiдповiдає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величинi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статутного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, розрахованому на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кiнець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року.</w:t>
            </w:r>
          </w:p>
        </w:tc>
      </w:tr>
    </w:tbl>
    <w:p w14:paraId="592DF282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3. Інформація про зобов'язання та забезпечення емітента</w:t>
      </w:r>
    </w:p>
    <w:tbl>
      <w:tblPr>
        <w:tblW w:w="194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4"/>
        <w:gridCol w:w="1791"/>
        <w:gridCol w:w="3678"/>
        <w:gridCol w:w="2992"/>
        <w:gridCol w:w="2507"/>
      </w:tblGrid>
      <w:tr w:rsidR="009B4066" w:rsidRPr="009B4066" w14:paraId="2A1DED61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BD4E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Види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7C46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виникнення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993D9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Непогашена частина боргу (тис. грн.)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C98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Відсоток за користування коштами (відсоток річних)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E2C7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погашення</w:t>
            </w:r>
          </w:p>
        </w:tc>
      </w:tr>
      <w:tr w:rsidR="009B4066" w:rsidRPr="009B4066" w14:paraId="40197844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2860E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Кредити банку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196B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4C964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2D8E8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C203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3D385A34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278E8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числі:</w:t>
            </w:r>
          </w:p>
        </w:tc>
        <w:tc>
          <w:tcPr>
            <w:tcW w:w="109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9402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9B4066" w:rsidRPr="009B4066" w14:paraId="128C99D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E95A2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Зобов'язання за цінними паперами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354F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3DBB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39137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556E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800D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63AC62BA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F5F79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числі:</w:t>
            </w:r>
          </w:p>
        </w:tc>
        <w:tc>
          <w:tcPr>
            <w:tcW w:w="109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2912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9B4066" w:rsidRPr="009B4066" w14:paraId="430373B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5473D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облігаціями (за кожним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ED5C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0EA9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39137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9B8C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67ED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56B6371B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7A80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Облiгацiї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9BE7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157FF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14513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DC20A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DE21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17.09.2025</w:t>
            </w:r>
          </w:p>
        </w:tc>
      </w:tr>
      <w:tr w:rsidR="009B4066" w:rsidRPr="009B4066" w14:paraId="4B4AC4E5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6CEA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Облiгацiї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серiя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5D41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AD9B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24624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30C8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8480B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17.12.2025</w:t>
            </w:r>
          </w:p>
        </w:tc>
      </w:tr>
      <w:tr w:rsidR="009B4066" w:rsidRPr="009B4066" w14:paraId="0552C35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706BE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іпотечними цінними паперами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E8F1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7F37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7B39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5ECF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7D89B3F7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1BEA9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сертифікатами ФОН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039F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17AD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6EDD6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318A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069475CD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CA013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векселями (всього)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9C95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1BAF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2CD9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AC57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02596F75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77F87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84A4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95B1D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D3F3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36F4C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1DB76A61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1583F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за фінансовими інвестиціями в корпоративні права 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7477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2768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CE88F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6A57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092732F2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78DE5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Податкові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F64D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0AF3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70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2922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26A8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50AE93DF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DA306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Фінансова допомога на зворотній основі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7EB1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5E52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17153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90AB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010F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75D3E011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6BAA0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зобов’язання та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679E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4A7F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8362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1061F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8C20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217D6F9E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47ECD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Усього зобов’язань та забезпечень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5556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D91D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64722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43EC9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D8AD4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B4066" w:rsidRPr="009B4066" w14:paraId="70AE5523" w14:textId="77777777" w:rsidTr="001C7E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2FB18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Опис:</w:t>
            </w:r>
          </w:p>
        </w:tc>
        <w:tc>
          <w:tcPr>
            <w:tcW w:w="109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BB4E0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6B0508B0" w14:textId="77777777" w:rsidR="009B4066" w:rsidRPr="009B4066" w:rsidRDefault="009B4066" w:rsidP="009B4066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XV. Відомості про аудиторський висновок (звіт)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02"/>
        <w:gridCol w:w="6798"/>
      </w:tblGrid>
      <w:tr w:rsidR="009B4066" w:rsidRPr="009B4066" w14:paraId="30C79E18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2B343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Найменування аудиторської фірми (П. І. Б. аудитора - фізичної особи - підприємця)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7EC1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ТОВАРИСТВО З ОБМЕЖЕНОЮ ВIДПОВIДАЛЬНIСТЮ "АУДИТ КОНСАЛТИНГ ГРУП"</w:t>
            </w:r>
          </w:p>
        </w:tc>
      </w:tr>
      <w:tr w:rsidR="009B4066" w:rsidRPr="009B4066" w14:paraId="663F80BD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08D84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Код за ЄДРПОУ (реєстраційний номер облікової картки* платника податків - фізичної особи)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5D38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35316245</w:t>
            </w:r>
          </w:p>
        </w:tc>
      </w:tr>
      <w:tr w:rsidR="009B4066" w:rsidRPr="009B4066" w14:paraId="090D7411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3AAD6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Місцезнаходження аудиторської фірми,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1AFA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03134 м. Київ, вул. Симиренка 26-А, к.88</w:t>
            </w:r>
          </w:p>
        </w:tc>
      </w:tr>
      <w:tr w:rsidR="009B4066" w:rsidRPr="009B4066" w14:paraId="7726CA61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2A5C8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Номер та дата видачі свідоцтва про включення до Реєстру аудиторських фірм та аудиторів, виданого Аудиторською палатою 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2CBB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4026 27.09.2007</w:t>
            </w:r>
          </w:p>
        </w:tc>
      </w:tr>
      <w:tr w:rsidR="009B4066" w:rsidRPr="009B4066" w14:paraId="7E5AE65E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2EE29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Реєстраційний номер, серія та номер, дата видачі та строк дії свідоцтва про внесення до реєстру аудиторських фірм, які можуть проводити аудиторські перевірки професійних учасників ринку цінних паперів**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B7EF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 П 000419 01.11.2017 29.06.2022</w:t>
            </w:r>
          </w:p>
        </w:tc>
      </w:tr>
      <w:tr w:rsidR="009B4066" w:rsidRPr="009B4066" w14:paraId="0B01C8E7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448EC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Номер та дата видачі свідоцтва про відповідність системи контролю якості, виданого Аудиторською палатою 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2607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0421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28.11.2013</w:t>
            </w:r>
          </w:p>
        </w:tc>
      </w:tr>
      <w:tr w:rsidR="009B4066" w:rsidRPr="009B4066" w14:paraId="5D2B31A5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84FF3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Звітний період, за який проведений аудит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409F4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01.01.2017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31.12.2017</w:t>
            </w:r>
          </w:p>
        </w:tc>
      </w:tr>
      <w:tr w:rsidR="009B4066" w:rsidRPr="009B4066" w14:paraId="3C6B6636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1C726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Думка аудитора***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D2B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із застереженням</w:t>
            </w:r>
          </w:p>
        </w:tc>
      </w:tr>
      <w:tr w:rsidR="009B4066" w:rsidRPr="009B4066" w14:paraId="6D83D952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3CFF2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Пояснювальний параграф (у разі наявності)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157DB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B4066" w:rsidRPr="009B4066" w14:paraId="2FF9B4EB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351FD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Номер та дата договору на проведення аудиту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1266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27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12.03.2018</w:t>
            </w:r>
          </w:p>
        </w:tc>
      </w:tr>
      <w:tr w:rsidR="009B4066" w:rsidRPr="009B4066" w14:paraId="792976F4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9E6C8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Дата початку та дата закінчення аудиту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5F9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12.03.2018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23.04.2018</w:t>
            </w:r>
          </w:p>
        </w:tc>
      </w:tr>
      <w:tr w:rsidR="009B4066" w:rsidRPr="009B4066" w14:paraId="73C9189C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C55E3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Дата аудиторського висновку (звіту)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BC02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23.04.2018</w:t>
            </w:r>
          </w:p>
        </w:tc>
      </w:tr>
      <w:tr w:rsidR="009B4066" w:rsidRPr="009B4066" w14:paraId="4C4FE4FC" w14:textId="77777777" w:rsidTr="009B40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C202B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Розмір винагороди за проведення річного аудиту, грн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EE41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17000</w:t>
            </w:r>
          </w:p>
        </w:tc>
      </w:tr>
    </w:tbl>
    <w:p w14:paraId="301065D9" w14:textId="77777777" w:rsidR="009B4066" w:rsidRPr="009B4066" w:rsidRDefault="009B4066" w:rsidP="009B40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uk-UA"/>
          <w14:ligatures w14:val="none"/>
        </w:rPr>
        <w:t>* Серія та номер паспорта для фізичних осіб,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паспорті.</w:t>
      </w:r>
      <w:r w:rsidRPr="009B4066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uk-UA"/>
          <w14:ligatures w14:val="none"/>
        </w:rPr>
        <w:br/>
        <w:t>** Заповнюється емітентами – професійними учасниками ринку цінних паперів.</w:t>
      </w:r>
    </w:p>
    <w:p w14:paraId="0020088F" w14:textId="77777777" w:rsidR="009B4066" w:rsidRPr="009B4066" w:rsidRDefault="009B4066" w:rsidP="009B4066">
      <w:pPr>
        <w:spacing w:after="24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7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9"/>
        <w:gridCol w:w="9722"/>
        <w:gridCol w:w="4319"/>
        <w:gridCol w:w="1344"/>
      </w:tblGrid>
      <w:tr w:rsidR="009B4066" w:rsidRPr="009B4066" w14:paraId="30515E23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4F77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C58B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E35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C7493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9B4066" w:rsidRPr="009B4066" w14:paraId="5A7DA609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528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7E5A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72A6D8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7758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2018 | 01 | 01</w:t>
            </w:r>
          </w:p>
        </w:tc>
      </w:tr>
      <w:tr w:rsidR="009B4066" w:rsidRPr="009B4066" w14:paraId="7757E5D6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5787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ECA1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44F1B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5B9B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1A609DE7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931B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Територія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94ED6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6483E7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КОАТУУ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250C9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4824810100</w:t>
            </w:r>
          </w:p>
        </w:tc>
      </w:tr>
      <w:tr w:rsidR="009B4066" w:rsidRPr="009B4066" w14:paraId="26DF54B7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65E5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Організаційно-правова форма господарювання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AEFF8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8D0362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КОПФГ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C7825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240</w:t>
            </w:r>
          </w:p>
        </w:tc>
      </w:tr>
      <w:tr w:rsidR="009B4066" w:rsidRPr="009B4066" w14:paraId="3FCCD0A7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1AA8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 економічної діяльності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B8B44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E98F9E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КВЕД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3769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52.10</w:t>
            </w:r>
          </w:p>
        </w:tc>
      </w:tr>
      <w:tr w:rsidR="009B4066" w:rsidRPr="009B4066" w14:paraId="2B664F2C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6D76C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Середня кількість працівників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372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67</w:t>
            </w:r>
          </w:p>
        </w:tc>
        <w:tc>
          <w:tcPr>
            <w:tcW w:w="143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A9B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745B1EB" w14:textId="77777777" w:rsidTr="001C7E63">
        <w:tc>
          <w:tcPr>
            <w:tcW w:w="356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F821D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Одиниця виміру: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тис.грн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. без десяткового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знака</w:t>
            </w:r>
            <w:proofErr w:type="spellEnd"/>
          </w:p>
        </w:tc>
        <w:tc>
          <w:tcPr>
            <w:tcW w:w="143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36897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4A5B0AD3" w14:textId="77777777" w:rsidTr="001C7E63"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7439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Адреса</w:t>
            </w:r>
          </w:p>
        </w:tc>
        <w:tc>
          <w:tcPr>
            <w:tcW w:w="2467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799D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56602 Миколаївська область Новоодеський р-н м. Нова Одеса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Решетєєва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, буд. 79, т.0516721400</w:t>
            </w:r>
          </w:p>
        </w:tc>
        <w:tc>
          <w:tcPr>
            <w:tcW w:w="143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08C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DB74517" w14:textId="77777777" w:rsidTr="001C7E63">
        <w:tc>
          <w:tcPr>
            <w:tcW w:w="356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BB0A8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Складено (зробити позначку "v" у відповідній клітинці):</w:t>
            </w:r>
          </w:p>
        </w:tc>
        <w:tc>
          <w:tcPr>
            <w:tcW w:w="1437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8FE0F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</w:tr>
      <w:tr w:rsidR="009B4066" w:rsidRPr="009B4066" w14:paraId="2E17878B" w14:textId="77777777" w:rsidTr="001C7E63">
        <w:tc>
          <w:tcPr>
            <w:tcW w:w="356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E274E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положеннями (стандартами бухгалтерського обліку)</w:t>
            </w: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AA700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938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V</w:t>
            </w:r>
          </w:p>
        </w:tc>
      </w:tr>
      <w:tr w:rsidR="009B4066" w:rsidRPr="009B4066" w14:paraId="76B2745C" w14:textId="77777777" w:rsidTr="001C7E63">
        <w:tc>
          <w:tcPr>
            <w:tcW w:w="356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B7AB5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міжнародними стандартами фінансової звітності</w:t>
            </w:r>
          </w:p>
        </w:tc>
        <w:tc>
          <w:tcPr>
            <w:tcW w:w="1096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34621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A435D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3726E5E8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6A4ED21D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Баланс (Звіт про фінансовий стан)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на 31.12.2017 р.</w:t>
      </w:r>
    </w:p>
    <w:p w14:paraId="6CDFA4C2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89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4"/>
        <w:gridCol w:w="2099"/>
        <w:gridCol w:w="2063"/>
        <w:gridCol w:w="2551"/>
        <w:gridCol w:w="2410"/>
      </w:tblGrid>
      <w:tr w:rsidR="009B4066" w:rsidRPr="009B4066" w14:paraId="2BE5983E" w14:textId="77777777" w:rsidTr="009A135F">
        <w:tc>
          <w:tcPr>
            <w:tcW w:w="9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C09A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Актив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01076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8566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звітного періоду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BF56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звітного періоду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73C8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дату переходу на міжнародні стандарти фінансової звітності</w:t>
            </w:r>
          </w:p>
        </w:tc>
      </w:tr>
      <w:tr w:rsidR="009B4066" w:rsidRPr="009B4066" w14:paraId="6EB69D6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0E59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9591F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0E40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D5BA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59AF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</w:tr>
      <w:tr w:rsidR="009B4066" w:rsidRPr="009B4066" w14:paraId="63F9CFE0" w14:textId="77777777" w:rsidTr="009A135F">
        <w:tc>
          <w:tcPr>
            <w:tcW w:w="189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057E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Необоротні активи</w:t>
            </w:r>
          </w:p>
        </w:tc>
      </w:tr>
      <w:tr w:rsidR="009B4066" w:rsidRPr="009B4066" w14:paraId="563F8F3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A8A7C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Нематеріальні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3A65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4553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90701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2916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14055F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662E6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0F4E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1001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48F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4E52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D3E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90B2F0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2F401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BB91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924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B8B3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BEF6B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C38028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919D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Незавершені капітальні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1C45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D733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54975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DD7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58631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64485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A2D741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5D5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Основні засоби: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9B7A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B33C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2C67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7525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992B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0E1141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CAC9C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ABBF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1011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DDE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12869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EFAA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13394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6286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BB0E2E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CC861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4091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2D6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5165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AD1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5869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892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D3F6CC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FE685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Інвестиційна нерухомість: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F61E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09BE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E53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F8DC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907F10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3BCB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FBD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1016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0556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DCC2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193B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D24CBF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B6458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9617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1017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0D59B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850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7211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1A8405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28E4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біологічні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097D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0A8C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808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6DDC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13A3B5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964C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C2D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1021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461B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A9978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2706B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6D59E7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02E7F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A08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82AB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3B7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B04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5DE47E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E19E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фінансові інвестиції: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які обліковуються за методом участі в капіталі інших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A443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1030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AC3F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0946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F303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9B4066" w:rsidRPr="009B4066" w14:paraId="23725A4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79F0D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1851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1035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0411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4E0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22B4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C87B39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FDD3F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BAA9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1040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CAC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5071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24E5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4B254D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02298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Відстрочені податкові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0039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1045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B336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4E4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ED03A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03D574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6EA6D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Гудвіл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31F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1050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F67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993B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980D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67CB2D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AFF6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Відстрочені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аквізиційні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3542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1060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397D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8937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AC1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ADAA1F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E4EBC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у централізованих страхових резервних фондах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36AB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1065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BB3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D6A4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6006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61251D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83D5C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ADC9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267D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FE9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C31B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FE2A80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DABF0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E8D0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48B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62689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F4A3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66164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389C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866AE61" w14:textId="77777777" w:rsidTr="009A135F">
        <w:tc>
          <w:tcPr>
            <w:tcW w:w="189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55D20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Оборотні активи</w:t>
            </w:r>
          </w:p>
        </w:tc>
      </w:tr>
      <w:tr w:rsidR="009B4066" w:rsidRPr="009B4066" w14:paraId="467E15D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CB1A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83B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902D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12266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369B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6222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F845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FD25F4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186DD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Виробничі 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3B76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1101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4A57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3969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12EF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1928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761A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56C27C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F137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Незавершене виробництво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BABE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1DDD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3187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4F6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4293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1D6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79CF08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FEE9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Готова продукція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1E2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1103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506C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5110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68939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29D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6A1432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36AB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Товари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E0DC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1104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72FA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0E95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827A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642CB3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A2F2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біологічні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0F81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1110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AA3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9A6F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1AE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6C9F50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B981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Депозити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55A6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1115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EB05C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4978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A5DA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9F8B7A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C8DAF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Векселі одержані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85FB8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1120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0EEE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DF1A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D28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4CC865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AB4B3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0DE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1125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0898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1976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5AD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1257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401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03C05B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4A7D4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Дебіторська заборгованість за розрахунками: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за виданими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B556E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1130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D2A4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90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08DC4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1286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F79C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9B4066" w:rsidRPr="009B4066" w14:paraId="4F6329D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B3F2D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7795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1135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AD03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6083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7A5C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1442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22A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E46584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48C91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5742B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1136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7F5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D62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E6A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580028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6675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 нарахованих доходів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A7B8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1140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6E65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CFC5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E782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DFBB15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EE7E8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856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1145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066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7CF1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37EF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F101A1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CEF51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9DBD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1155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7F06E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1268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3967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1224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407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334A1D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C6538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7F34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FE2C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F366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B761E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3FE37E4" w14:textId="77777777" w:rsidTr="009A135F">
        <w:trPr>
          <w:trHeight w:val="4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12EF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Гроші та їх еквіваленти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E371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C94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6AC2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5742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7B09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3E12AE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3180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Готівка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AD4A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1166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19F7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CA3D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641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DC9F2E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37E22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Рахунки в банках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B739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1167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BE53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831D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5740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E18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378E0A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78F0C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B91A5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1170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33F4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534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A0F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428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69F8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E0C3D8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4F26B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Частка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перестраховика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DB9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0DE2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948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1ADF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059670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1BFC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в: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8388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1181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AD3BB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D9409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08C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9B4066" w:rsidRPr="009B4066" w14:paraId="77A5108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D13F2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резервах збитків або резервах належних виплат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047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1182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77F3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C025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E38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D2EBC4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8664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резервах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8C4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1183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9A35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925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329F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E70173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F93CC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D10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1184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97B4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F428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C0CC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248469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38909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006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1190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DE58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572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F6F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433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DDDE1C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C8ABD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5AF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1195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D4CB6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24258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8C72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18332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EC66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D3F5D3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2AE43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Необоротні активи, утримувані для продажу, та групи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1B4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1200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F4688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5B11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BD610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060840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E72E5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E99E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1300</w:t>
            </w:r>
          </w:p>
        </w:tc>
        <w:tc>
          <w:tcPr>
            <w:tcW w:w="2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5FD4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86947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5C6C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84496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C367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01B5809F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89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6"/>
        <w:gridCol w:w="2099"/>
        <w:gridCol w:w="2061"/>
        <w:gridCol w:w="2551"/>
        <w:gridCol w:w="2410"/>
      </w:tblGrid>
      <w:tr w:rsidR="009B4066" w:rsidRPr="009B4066" w14:paraId="1E57F107" w14:textId="77777777" w:rsidTr="009A135F">
        <w:tc>
          <w:tcPr>
            <w:tcW w:w="9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40E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Пасив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1D4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FDD3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звітного періоду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BA2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звітного періоду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6FC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дату переходу на міжнародні стандарти фінансової звітності</w:t>
            </w:r>
          </w:p>
        </w:tc>
      </w:tr>
      <w:tr w:rsidR="009B4066" w:rsidRPr="009B4066" w14:paraId="0BA4A68A" w14:textId="77777777" w:rsidTr="009A135F">
        <w:tc>
          <w:tcPr>
            <w:tcW w:w="189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C661D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Власний капітал</w:t>
            </w:r>
          </w:p>
        </w:tc>
      </w:tr>
      <w:tr w:rsidR="009B4066" w:rsidRPr="009B4066" w14:paraId="22C53C5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95B46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Зареєстрований (пайовий)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36BD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013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F396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E928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66822F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A8489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Внески до незареєстрованого статутного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F4CB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1401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358B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592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F53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FFE914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11801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Капітал у дооцінках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6B0A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BFA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3D20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231C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8AC677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8DB3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Додатковий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9F89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290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90E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5533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417D39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09FE1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Емісійний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6C6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1411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805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62F2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708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D3A79D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1C3A6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8EA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1412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B87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FB20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ACCC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C3302D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0259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DC89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573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470C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B3C2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8040D6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016C7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A9FF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1420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E59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8368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8359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8874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1335C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44562C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2318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B217F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1425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4DA9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501F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9E2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7A53E0D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EAB26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9D7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1430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4C07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C5A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E81A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360453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E6A12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резерви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C2375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1435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269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1B1D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4D4B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A89C89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4D275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B7A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1495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CCC25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858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19774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77F8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DC9F06A" w14:textId="77777777" w:rsidTr="009A135F">
        <w:tc>
          <w:tcPr>
            <w:tcW w:w="189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E1717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Довгострокові зобов’язання і забезпечення</w:t>
            </w:r>
          </w:p>
        </w:tc>
      </w:tr>
      <w:tr w:rsidR="009B4066" w:rsidRPr="009B4066" w14:paraId="3477E23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8EFB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Відстрочені податкові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B13E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AB70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147A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AAEDF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BAE73A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2D418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Пенсійні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3795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772D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186A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B2E2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D96B01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982DC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2110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1510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7827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9EE6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F943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CF0009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ED5B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довгострокові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E13F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1515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4B0F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AA88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39137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23C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88B8DA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52641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D7712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1D67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ADF3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132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2B22DC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5E55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забезпечення витрат персоналу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CBB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1521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C1AA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AAFDD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D89A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185197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92B96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Цільове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DE9D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5796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2644A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239E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FBDDF8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F29E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Благодійна допомога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6728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1526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7EA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38E3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CED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81B0D7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4DFF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Страхові резерви, у тому числі: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81AB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9394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C3A2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479B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1510A4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E0385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довгострокових зобов’язань;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DE3E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1531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410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CFC2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709D5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6537CD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03AF9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збитків або резерв належних виплат;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74FC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1532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159A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D60AA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6297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62D8A5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E9982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незароблених премій;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EEB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1533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235D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C8DC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E422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47A7EB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203AB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страхові резерви;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856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1534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89B1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61A2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61A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A8AE64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5C0E6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Інвестиційні контракти;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A1F3D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1458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884E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6E9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83335D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B1E09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Призовий фонд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167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1540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FED65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7166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3EA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057D8C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4D5D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Резерв на виплату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джек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-поту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AB77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1545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19715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1E219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BC2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A9787F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5429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82F9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1595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C759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437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39137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FB82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BB1D300" w14:textId="77777777" w:rsidTr="009A135F">
        <w:tc>
          <w:tcPr>
            <w:tcW w:w="1898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477DC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IІІ. Поточні зобов’язання і забезпечення</w:t>
            </w:r>
          </w:p>
        </w:tc>
      </w:tr>
      <w:tr w:rsidR="009B4066" w:rsidRPr="009B4066" w14:paraId="6359BFF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F8835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D265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8D17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B0E7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27C2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85BF5D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26126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Векселі видані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9D42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1605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83C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1391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C388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8CAB1D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4773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Поточна кредиторська заборгованість: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за довгостроковими зобов’язаннями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ED8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1FAC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16153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35122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17153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57E4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5ED664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15D14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0AB63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FDF8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1274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213B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1217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DFD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2B29C8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9599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6E6DE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7B7A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083E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4B81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78CC84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2CC3C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5ED0F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1621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82F4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EFDC7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E8C2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3BD6E0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EB8B3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4834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0232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57B5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3BC5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2C20B5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322E1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F5A1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1630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CFD2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D61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0D4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205DBB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3A468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одержаними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1544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1635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C20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606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2D4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22FA08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CA164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учасниками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4863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1640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5ECF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A91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E20D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154B39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2E835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12C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1645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C016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3950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D638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2CD617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ADA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страховою діяльністю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1402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1650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B296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3B8D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B585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F070CE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035F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C43A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1660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040E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B49B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6D4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004FCF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870ED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Доходи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5285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1665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9660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5AFE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D86E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559CA1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6A676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Відстрочені комісійні доходи від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EA1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1670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8A01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01CA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C262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D23E02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AA530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поточні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3F43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1690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02D7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2576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66B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6851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62CB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9A4C37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B2F2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IІІ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2CD6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1695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1E11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20398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A204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25585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9412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FEC440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EB668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ІV. Зобов’язання, пов’язані з необоротними активами, утримуваними для продажу, та групами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C908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1700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DF7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DB04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4BD3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CC8432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BBEF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V. Чиста вартість активів недержавного пенсійного фонду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DA5A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C55C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8837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C4BE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1289CE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C5776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8184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1900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D462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86947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F73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84496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7AD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4E1896D9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9B4066" w:rsidRPr="009B4066" w14:paraId="135CB5D7" w14:textId="77777777" w:rsidTr="009B4066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5FD4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832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11871371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B8C4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64F7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58C3D4A2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0184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39BA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Андрусенко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Iгор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Миколайович</w:t>
            </w:r>
          </w:p>
        </w:tc>
      </w:tr>
    </w:tbl>
    <w:p w14:paraId="6BC124D7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4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2"/>
        <w:gridCol w:w="9722"/>
        <w:gridCol w:w="2684"/>
        <w:gridCol w:w="2692"/>
      </w:tblGrid>
      <w:tr w:rsidR="009B4066" w:rsidRPr="009B4066" w14:paraId="4CAC6F0E" w14:textId="77777777" w:rsidTr="009A135F">
        <w:tc>
          <w:tcPr>
            <w:tcW w:w="111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F42B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9F55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8CB7D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75A0F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9B4066" w:rsidRPr="009B4066" w14:paraId="673694DC" w14:textId="77777777" w:rsidTr="009A135F">
        <w:tc>
          <w:tcPr>
            <w:tcW w:w="111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2D51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A3B2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25DCA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4F1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2018 | 01 | 01</w:t>
            </w:r>
          </w:p>
        </w:tc>
      </w:tr>
      <w:tr w:rsidR="009B4066" w:rsidRPr="009B4066" w14:paraId="27A31880" w14:textId="77777777" w:rsidTr="009A135F">
        <w:tc>
          <w:tcPr>
            <w:tcW w:w="111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F9998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2503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82E5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99C882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AE2A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7E43B28C" w14:textId="77777777" w:rsidTr="009A135F">
        <w:tc>
          <w:tcPr>
            <w:tcW w:w="111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EF9F9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CA73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69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909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900C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0625934F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6A90E748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lastRenderedPageBreak/>
        <w:t>Звіт про фінансові результати (Звіт про сукупний дохід)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2017 р.</w:t>
      </w:r>
    </w:p>
    <w:p w14:paraId="5405AE17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582ABEB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F488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I. ФІНАНСОВІ РЕЗУЛЬТАТИ</w:t>
            </w:r>
          </w:p>
        </w:tc>
      </w:tr>
    </w:tbl>
    <w:p w14:paraId="7AE342BA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89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6"/>
        <w:gridCol w:w="2089"/>
        <w:gridCol w:w="2722"/>
        <w:gridCol w:w="3260"/>
      </w:tblGrid>
      <w:tr w:rsidR="009B4066" w:rsidRPr="009B4066" w14:paraId="014F6B32" w14:textId="77777777" w:rsidTr="009A135F">
        <w:tc>
          <w:tcPr>
            <w:tcW w:w="10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83C8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D11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16F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EA0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9B4066" w:rsidRPr="009B4066" w14:paraId="3E348F5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D0076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Чистий дохід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9A5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2000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01DC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31481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76F2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18885</w:t>
            </w:r>
          </w:p>
        </w:tc>
      </w:tr>
      <w:tr w:rsidR="009B4066" w:rsidRPr="009B4066" w14:paraId="5834EBD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6C00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Чисті зароблені страхові премії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29CE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AE5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E58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0924B2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47889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Премії підписані,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4FF6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2011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B535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307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63BCFE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5A466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Премії, передані у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4C97F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2012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6ECC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3A7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39E9B0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4C70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резерву незароблених премій,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747B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2013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B22E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A9C2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604B30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AF15A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Зміна частки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 резерві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DE1F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2014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5FD3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4765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F67DD5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53E3E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Собівартість реалізованої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5B44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2050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EC6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( 21262 )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E670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( 9208 )</w:t>
            </w:r>
          </w:p>
        </w:tc>
      </w:tr>
      <w:tr w:rsidR="009B4066" w:rsidRPr="009B4066" w14:paraId="2543852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A3B73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Чисті понесені збитки за страховими виплатами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B873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2070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6A9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2061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750D02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57D95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Валовий: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39FD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2090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B768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10219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26A9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9677</w:t>
            </w:r>
          </w:p>
        </w:tc>
      </w:tr>
      <w:tr w:rsidR="009B4066" w:rsidRPr="009B4066" w14:paraId="13895CA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EE5E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D59D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2095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0A79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DD581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7FBA02C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B319A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(витрати) від зміни у 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ECDA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2105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86C2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75B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60B6D0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A037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(витрати) від зміни інших страхових резервів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3468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9A59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751D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0D39C2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61F59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інших страхових резервів,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1772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2111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13D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3023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1B2228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939C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Зміна частки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 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ABC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2112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8B4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A97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144B6C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E31CC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D333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6C1E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D97C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79</w:t>
            </w:r>
          </w:p>
        </w:tc>
      </w:tr>
      <w:tr w:rsidR="009B4066" w:rsidRPr="009B4066" w14:paraId="1E49894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522C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B3D3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2121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B3BB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342A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823770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232BD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5513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2122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354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3D56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0703BA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98FDF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Адміністративні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5495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2130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ED7C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( 2397 )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BC0DF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( 1887 )</w:t>
            </w:r>
          </w:p>
        </w:tc>
      </w:tr>
      <w:tr w:rsidR="009B4066" w:rsidRPr="009B4066" w14:paraId="40DB8CA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E6D9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на збут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AED22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2150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036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77F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2020E65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AFE12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5D39A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79CD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( 806 )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CCAD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( 1028 )</w:t>
            </w:r>
          </w:p>
        </w:tc>
      </w:tr>
      <w:tr w:rsidR="009B4066" w:rsidRPr="009B4066" w14:paraId="4D36275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319E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9986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2181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C461A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3CCD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6B97364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9079F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A3E3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2182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5B9F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226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4CE90C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0A174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Фінансовий результат від операційної діяльності: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2C2F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2190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7BB4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7117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893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6841</w:t>
            </w:r>
          </w:p>
        </w:tc>
      </w:tr>
      <w:tr w:rsidR="009B4066" w:rsidRPr="009B4066" w14:paraId="4BBE43B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9430E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5D4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2195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FD6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5125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40977F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398E3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1A4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2200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E772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299A1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256</w:t>
            </w:r>
          </w:p>
        </w:tc>
      </w:tr>
      <w:tr w:rsidR="009B4066" w:rsidRPr="009B4066" w14:paraId="278EC25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4C122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фінансові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035D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2220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E0E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8ED5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</w:t>
            </w:r>
          </w:p>
        </w:tc>
      </w:tr>
      <w:tr w:rsidR="009B4066" w:rsidRPr="009B4066" w14:paraId="5698D8E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C131F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655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2240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7C8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6FE45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322FCF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C58E8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благодійної допомоги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89F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2241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920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51D3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09A755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5090F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D519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2250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4FC7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( 6066 )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55A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( 6443 )</w:t>
            </w:r>
          </w:p>
        </w:tc>
      </w:tr>
      <w:tr w:rsidR="009B4066" w:rsidRPr="009B4066" w14:paraId="19FFCB1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94944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Втрати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828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2255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097A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B223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037967C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1DD2B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2AAA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2270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D65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( 731 )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AB16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( 110 )</w:t>
            </w:r>
          </w:p>
        </w:tc>
      </w:tr>
      <w:tr w:rsidR="009B4066" w:rsidRPr="009B4066" w14:paraId="0541C5A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90326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BBC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2275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99C52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2DCD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801D1C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784B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Фінансовий результат до оподаткування: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BBF2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2290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558F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647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6D02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576</w:t>
            </w:r>
          </w:p>
        </w:tc>
      </w:tr>
      <w:tr w:rsidR="009B4066" w:rsidRPr="009B4066" w14:paraId="52D4F2D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DAA20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85D5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2295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A16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DD46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B5CCED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593C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(дохід)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1FE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2300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800E5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-141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B3F2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-104</w:t>
            </w:r>
          </w:p>
        </w:tc>
      </w:tr>
      <w:tr w:rsidR="009B4066" w:rsidRPr="009B4066" w14:paraId="673B450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86C7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6FB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2305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570C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860A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D203AD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D3BD8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фінансовий результат: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1B20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2350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ABCF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506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9C3F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472</w:t>
            </w:r>
          </w:p>
        </w:tc>
      </w:tr>
      <w:tr w:rsidR="009B4066" w:rsidRPr="009B4066" w14:paraId="0D322EF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E2EF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C70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2355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DA95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B873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</w:tbl>
    <w:p w14:paraId="59407CF1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73584986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0600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II. СУКУПНИЙ ДОХІД</w:t>
            </w:r>
          </w:p>
        </w:tc>
      </w:tr>
    </w:tbl>
    <w:p w14:paraId="1D099038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1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8"/>
        <w:gridCol w:w="2090"/>
        <w:gridCol w:w="2729"/>
        <w:gridCol w:w="3402"/>
      </w:tblGrid>
      <w:tr w:rsidR="009B4066" w:rsidRPr="009B4066" w14:paraId="57975B0A" w14:textId="77777777" w:rsidTr="009A135F">
        <w:tc>
          <w:tcPr>
            <w:tcW w:w="10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E75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229D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436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E0F8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9B4066" w:rsidRPr="009B4066" w14:paraId="55ACADC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C613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9E82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2400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CCC9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5A6A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FC5F88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930EF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фінансових інструментів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B226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2405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8DE0F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FD55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829EC8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DD060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3CF4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2410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8F5B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497A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A4E002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64E12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Частка іншого сукупного доходу асоційованих та спільних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1F29C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2415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38E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160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D341AA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68103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3BF9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2445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AC0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7DF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991C1B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EFF5D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B77D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2450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4E8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6E3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9A6372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C2634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Податок на прибуток, пов’язаний з іншим сукупним доходом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6758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2455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C20CC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7070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B7AFBC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9DE85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Інший сукупний дохід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E66A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2460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F12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93C8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2C8FF8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1A6A5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Сукупний дохід (сума рядків 2350, 2355 та 2460)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6DA1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2465</w:t>
            </w:r>
          </w:p>
        </w:tc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E829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506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94A6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</w:tr>
    </w:tbl>
    <w:p w14:paraId="13FE8DE5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4C18C027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964D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III. ЕЛЕМЕНТИ ОПЕРАЦІЙНИХ ВИТРАТ</w:t>
            </w:r>
          </w:p>
        </w:tc>
      </w:tr>
    </w:tbl>
    <w:p w14:paraId="6C906C9C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3"/>
        <w:gridCol w:w="2089"/>
        <w:gridCol w:w="4294"/>
        <w:gridCol w:w="1964"/>
      </w:tblGrid>
      <w:tr w:rsidR="009B4066" w:rsidRPr="009B4066" w14:paraId="0A47320B" w14:textId="77777777" w:rsidTr="009A135F">
        <w:tc>
          <w:tcPr>
            <w:tcW w:w="10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A391B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Матеріальні затрати</w:t>
            </w:r>
          </w:p>
        </w:tc>
        <w:tc>
          <w:tcPr>
            <w:tcW w:w="2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9C2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</w:t>
            </w:r>
          </w:p>
        </w:tc>
        <w:tc>
          <w:tcPr>
            <w:tcW w:w="4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4636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8876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B351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6712</w:t>
            </w:r>
          </w:p>
        </w:tc>
      </w:tr>
      <w:tr w:rsidR="009B4066" w:rsidRPr="009B4066" w14:paraId="256EE98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577E0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на оплату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89B4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DE9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4229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91762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3773</w:t>
            </w:r>
          </w:p>
        </w:tc>
      </w:tr>
      <w:tr w:rsidR="009B4066" w:rsidRPr="009B4066" w14:paraId="0F2F100E" w14:textId="77777777" w:rsidTr="009A135F">
        <w:trPr>
          <w:trHeight w:val="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0273D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Відрахування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363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B7FDF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834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96044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773</w:t>
            </w:r>
          </w:p>
        </w:tc>
      </w:tr>
      <w:tr w:rsidR="009B4066" w:rsidRPr="009B4066" w14:paraId="158EBC0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7B10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ECE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6BB6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733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3551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729</w:t>
            </w:r>
          </w:p>
        </w:tc>
      </w:tr>
      <w:tr w:rsidR="009B4066" w:rsidRPr="009B4066" w14:paraId="17E054C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EFFC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73C7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17DD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6669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8EC9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6022</w:t>
            </w:r>
          </w:p>
        </w:tc>
      </w:tr>
      <w:tr w:rsidR="009B4066" w:rsidRPr="009B4066" w14:paraId="6D0EB52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211C9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Разом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521BC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007C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21341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A5F75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18009</w:t>
            </w:r>
          </w:p>
        </w:tc>
      </w:tr>
    </w:tbl>
    <w:p w14:paraId="684845E6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B4066" w:rsidRPr="009B4066" w14:paraId="3A8B3123" w14:textId="77777777" w:rsidTr="009B40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AE73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ІV. РОЗРАХУНОК ПОКАЗНИКІВ ПРИБУТКОВОСТІ АКЦІЙ</w:t>
            </w:r>
          </w:p>
        </w:tc>
      </w:tr>
    </w:tbl>
    <w:p w14:paraId="08E8DA78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5"/>
        <w:gridCol w:w="2091"/>
        <w:gridCol w:w="4287"/>
        <w:gridCol w:w="1957"/>
      </w:tblGrid>
      <w:tr w:rsidR="009B4066" w:rsidRPr="009B4066" w14:paraId="5EF21350" w14:textId="77777777" w:rsidTr="009A135F">
        <w:tc>
          <w:tcPr>
            <w:tcW w:w="10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11DD6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Середньорічна кількість простих акцій</w:t>
            </w:r>
          </w:p>
        </w:tc>
        <w:tc>
          <w:tcPr>
            <w:tcW w:w="2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6767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2600</w:t>
            </w:r>
          </w:p>
        </w:tc>
        <w:tc>
          <w:tcPr>
            <w:tcW w:w="4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FC49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9757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3AAFC75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DBBC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D1DB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DC18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AA84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E41383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E67A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B94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0CE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0D09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D5A275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1634E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Скоригований 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942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8024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07A5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0C2651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A31D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Дивіденди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AE9D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C9CE0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107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0CAC896F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9B4066" w:rsidRPr="009B4066" w14:paraId="5C03344D" w14:textId="77777777" w:rsidTr="009B4066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120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E32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092EB380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A59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549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40C401E8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8D9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8AB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Андрусенко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Iгор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Миколайович</w:t>
            </w:r>
          </w:p>
        </w:tc>
      </w:tr>
    </w:tbl>
    <w:p w14:paraId="3A89EE62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2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8"/>
        <w:gridCol w:w="9720"/>
        <w:gridCol w:w="2830"/>
        <w:gridCol w:w="2410"/>
      </w:tblGrid>
      <w:tr w:rsidR="009B4066" w:rsidRPr="009B4066" w14:paraId="5DADC69C" w14:textId="77777777" w:rsidTr="009A135F">
        <w:tc>
          <w:tcPr>
            <w:tcW w:w="112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8AFBE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2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F49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EF18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94C7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9B4066" w:rsidRPr="009B4066" w14:paraId="70757049" w14:textId="77777777" w:rsidTr="009A135F">
        <w:tc>
          <w:tcPr>
            <w:tcW w:w="112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A924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2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D783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CA4171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D51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2018 | 01 | 01</w:t>
            </w:r>
          </w:p>
        </w:tc>
      </w:tr>
      <w:tr w:rsidR="009B4066" w:rsidRPr="009B4066" w14:paraId="204151F7" w14:textId="77777777" w:rsidTr="009A135F">
        <w:tc>
          <w:tcPr>
            <w:tcW w:w="112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619C4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2521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612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F0EB94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6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8A6B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094286F6" w14:textId="77777777" w:rsidTr="009A135F">
        <w:tc>
          <w:tcPr>
            <w:tcW w:w="112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230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52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46C1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E99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F4FA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58404E5A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360ABB5F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lastRenderedPageBreak/>
        <w:t>Звіт про рух грошових коштів (за прямим методом)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2017 р.</w:t>
      </w:r>
    </w:p>
    <w:p w14:paraId="54C2FBD5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1"/>
        <w:gridCol w:w="2090"/>
        <w:gridCol w:w="1875"/>
        <w:gridCol w:w="4394"/>
      </w:tblGrid>
      <w:tr w:rsidR="009B4066" w:rsidRPr="009B4066" w14:paraId="2046D036" w14:textId="77777777" w:rsidTr="009A135F">
        <w:tc>
          <w:tcPr>
            <w:tcW w:w="10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440F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EAA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CDC9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280B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9B4066" w:rsidRPr="009B4066" w14:paraId="4FABC30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AE5A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CF9A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911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8F1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</w:tr>
      <w:tr w:rsidR="009B4066" w:rsidRPr="009B4066" w14:paraId="73E11616" w14:textId="77777777" w:rsidTr="009A135F">
        <w:tc>
          <w:tcPr>
            <w:tcW w:w="192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666FF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Рух коштів у результаті операційної діяльності</w:t>
            </w:r>
          </w:p>
        </w:tc>
      </w:tr>
      <w:tr w:rsidR="009B4066" w:rsidRPr="009B4066" w14:paraId="24BA96A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94A4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4311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3000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B22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38483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50E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21794</w:t>
            </w:r>
          </w:p>
        </w:tc>
      </w:tr>
      <w:tr w:rsidR="009B4066" w:rsidRPr="009B4066" w14:paraId="79336BD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3173F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Повернення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3B47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3005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3A0D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1809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F9B5C9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BC2BF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EF39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3006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86B2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6A2F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90F754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3BCB0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Цільового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E95C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8336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706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C65B9C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27E0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отримання субсидій, дотацій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7ABC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3011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9C47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7728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AB43A0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942D8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авансів від покупців і замовників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A37D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FEE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33B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CCF25A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23C29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повернення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EDDC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3020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2652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130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4038C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36</w:t>
            </w:r>
          </w:p>
        </w:tc>
      </w:tr>
      <w:tr w:rsidR="009B4066" w:rsidRPr="009B4066" w14:paraId="3BB693A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E3443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відсотків за залишками коштів на поточних рахунках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BCCA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3025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B8EA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186A6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3566C4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4B949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боржників неустойки (штрафів, пені)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0F2D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3035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C04D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791E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29FD39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4630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операційної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D763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3040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19D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FDAB4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F70B90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857F8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отримання роялті, авторських винагород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7959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3045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684A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0831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C3B7BE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615A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страхових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9B40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3050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EB92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6900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C30CE3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0C3E6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фінансових установ від повернення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C2E35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3055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845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1DC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33418F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64887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D458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3095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44EF0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92DC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50</w:t>
            </w:r>
          </w:p>
        </w:tc>
      </w:tr>
      <w:tr w:rsidR="009B4066" w:rsidRPr="009B4066" w14:paraId="6CD211B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AFAEA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Товарів (робіт,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B0E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3100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C69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( 13285 )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39E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( 3261 )</w:t>
            </w:r>
          </w:p>
        </w:tc>
      </w:tr>
      <w:tr w:rsidR="009B4066" w:rsidRPr="009B4066" w14:paraId="4222A47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DC73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D02B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3105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28432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( 3496 )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4BE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( 3138 )</w:t>
            </w:r>
          </w:p>
        </w:tc>
      </w:tr>
      <w:tr w:rsidR="009B4066" w:rsidRPr="009B4066" w14:paraId="71676F4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0C4A9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Відрахувань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54E4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E8DD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( 935 )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75EF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( 854 )</w:t>
            </w:r>
          </w:p>
        </w:tc>
      </w:tr>
      <w:tr w:rsidR="009B4066" w:rsidRPr="009B4066" w14:paraId="63A8446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25675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Зобов'язань з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F9449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C987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( 2617 )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0BA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( 2829 )</w:t>
            </w:r>
          </w:p>
        </w:tc>
      </w:tr>
      <w:tr w:rsidR="009B4066" w:rsidRPr="009B4066" w14:paraId="06C76F6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55569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E704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3116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42D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( 104 )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6D2F9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( 294 )</w:t>
            </w:r>
          </w:p>
        </w:tc>
      </w:tr>
      <w:tr w:rsidR="009B4066" w:rsidRPr="009B4066" w14:paraId="6FC3449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A6B9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CE1BC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3117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D7E2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ADB9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15F038A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2B403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інших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4BD6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3118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34A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( 2513 )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3DEE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( 2535 )</w:t>
            </w:r>
          </w:p>
        </w:tc>
      </w:tr>
      <w:tr w:rsidR="009B4066" w:rsidRPr="009B4066" w14:paraId="24BFE18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B9C72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Витрачання на оплату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1988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3135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9910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( 1348 )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15E3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( 4148 )</w:t>
            </w:r>
          </w:p>
        </w:tc>
      </w:tr>
      <w:tr w:rsidR="009B4066" w:rsidRPr="009B4066" w14:paraId="3CA3A0D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3C4FE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повернення авансів/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td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D283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3140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01ED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( 22 )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FDDA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( 93 )</w:t>
            </w:r>
          </w:p>
        </w:tc>
      </w:tr>
      <w:tr w:rsidR="009B4066" w:rsidRPr="009B4066" w14:paraId="4893E18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5ED3D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цільових внесків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F2AB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3145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B4B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( 144 )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B32B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6E698E2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41031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зобов’язань за страховими контрактами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1F6E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3150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CCEE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5CE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14990F8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FC91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фінансових установ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307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3155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C01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BDD4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6DAEB06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F5156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витрачання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4280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3190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440E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( 61 )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8BD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( 116 )</w:t>
            </w:r>
          </w:p>
        </w:tc>
      </w:tr>
      <w:tr w:rsidR="009B4066" w:rsidRPr="009B4066" w14:paraId="1597C7C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1603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401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3195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8AE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16724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BF22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7441</w:t>
            </w:r>
          </w:p>
        </w:tc>
      </w:tr>
      <w:tr w:rsidR="009B4066" w:rsidRPr="009B4066" w14:paraId="1D9CE673" w14:textId="77777777" w:rsidTr="009A135F">
        <w:tc>
          <w:tcPr>
            <w:tcW w:w="192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D6CDA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Рух коштів у результаті інвестиційної діяльності</w:t>
            </w:r>
          </w:p>
        </w:tc>
      </w:tr>
      <w:tr w:rsidR="009B4066" w:rsidRPr="009B4066" w14:paraId="6893E55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418EA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реалізації: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9DA4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07D8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0B24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63363B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D348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90376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AB38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2A3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BE496C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506E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отриманих: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762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3215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34EF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DA0AF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214</w:t>
            </w:r>
          </w:p>
        </w:tc>
      </w:tr>
      <w:tr w:rsidR="009B4066" w:rsidRPr="009B4066" w14:paraId="4846149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7833D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69B5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61C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A1D3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6913B41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8FDD0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1E89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9BD1F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2625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35BBAD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F141D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7844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E5E9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EC6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0ADD6FA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1BDD6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0A17C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3E8F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A43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D6C4BE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116A9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294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84FD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3F2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75CA6CA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7CE8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ABF2E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936A0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779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1C1290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68F6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A8CC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3260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B708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( 523 )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DD4C3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( 20008 )</w:t>
            </w:r>
          </w:p>
        </w:tc>
      </w:tr>
      <w:tr w:rsidR="009B4066" w:rsidRPr="009B4066" w14:paraId="77DB4AD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0C08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F799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BA01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CD9B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1E6C87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2FD1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440C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AF16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FBB1F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1F979A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A63E0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550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3280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1307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18FE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14FE39A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C465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E285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3290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16B4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2643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9FA184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7A42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611A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3295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4CF72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-341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B313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-19794</w:t>
            </w:r>
          </w:p>
        </w:tc>
      </w:tr>
      <w:tr w:rsidR="009B4066" w:rsidRPr="009B4066" w14:paraId="2A406EC8" w14:textId="77777777" w:rsidTr="009A135F">
        <w:tc>
          <w:tcPr>
            <w:tcW w:w="192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82E2B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Рух коштів у результаті фінансової діяльності</w:t>
            </w:r>
          </w:p>
        </w:tc>
      </w:tr>
      <w:tr w:rsidR="009B4066" w:rsidRPr="009B4066" w14:paraId="2085C9D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E6C28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C08C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CDA4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64D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28DEBCA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9DEE1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C2C0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57C6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934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8500</w:t>
            </w:r>
          </w:p>
        </w:tc>
      </w:tr>
      <w:tr w:rsidR="009B4066" w:rsidRPr="009B4066" w14:paraId="255A61B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F8437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3FE1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3310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B40B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2988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1289A9A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649AB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0B0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C4A4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E920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8077</w:t>
            </w:r>
          </w:p>
        </w:tc>
      </w:tr>
      <w:tr w:rsidR="009B4066" w:rsidRPr="009B4066" w14:paraId="68619C8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D560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1A7B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F61F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1EDF1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7D4B5B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BE7D6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DC84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C28D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8000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4749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55680AD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4D038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8D33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022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5DFA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26BA5C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746AB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2FBAE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360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( 4057 )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41B9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( 8096 )</w:t>
            </w:r>
          </w:p>
        </w:tc>
      </w:tr>
      <w:tr w:rsidR="009B4066" w:rsidRPr="009B4066" w14:paraId="3F4513F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C2EC9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BA3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C4802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75BF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45232E5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1C0FC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96E4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6F7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EAAE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5017A8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6A53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ED91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01A5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340DC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9B4066" w:rsidRPr="009B4066" w14:paraId="574C0C7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C7B60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F5B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3390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7E5F4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( 9078 )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1929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( 4087 )</w:t>
            </w:r>
          </w:p>
        </w:tc>
      </w:tr>
      <w:tr w:rsidR="009B4066" w:rsidRPr="009B4066" w14:paraId="28EBFBD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7088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5EC7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3395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1C77B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-12110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9DC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4394</w:t>
            </w:r>
          </w:p>
        </w:tc>
      </w:tr>
      <w:tr w:rsidR="009B4066" w:rsidRPr="009B4066" w14:paraId="55DE2B7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2989D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A37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3400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59AC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4273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B74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-7959</w:t>
            </w:r>
          </w:p>
        </w:tc>
      </w:tr>
      <w:tr w:rsidR="009B4066" w:rsidRPr="009B4066" w14:paraId="3CB1031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36840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737D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3405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92F44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1469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B263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9428</w:t>
            </w:r>
          </w:p>
        </w:tc>
      </w:tr>
      <w:tr w:rsidR="009B4066" w:rsidRPr="009B4066" w14:paraId="64B8A3A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CFA04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45B7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3410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27B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C3C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B4066" w:rsidRPr="009B4066" w14:paraId="4949A08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6B0AD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8BDD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3415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C714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5742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674E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1469</w:t>
            </w:r>
          </w:p>
        </w:tc>
      </w:tr>
    </w:tbl>
    <w:p w14:paraId="28A0E50A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9B4066" w:rsidRPr="009B4066" w14:paraId="42B960B8" w14:textId="77777777" w:rsidTr="009B4066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F83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D61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336A7D72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C045B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3F53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347F28B8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5B50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1F154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Андрусенко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Iгор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Миколайович</w:t>
            </w:r>
          </w:p>
        </w:tc>
      </w:tr>
    </w:tbl>
    <w:p w14:paraId="0D49E6F9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5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18"/>
        <w:gridCol w:w="2688"/>
        <w:gridCol w:w="2836"/>
      </w:tblGrid>
      <w:tr w:rsidR="009B4066" w:rsidRPr="009B4066" w14:paraId="775C2B22" w14:textId="77777777" w:rsidTr="009A135F"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2EA6E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62B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7765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8D86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9B4066" w:rsidRPr="009B4066" w14:paraId="650C83A3" w14:textId="77777777" w:rsidTr="009A135F"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EFC1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EA3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75C93A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55F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2018 | 01 | 01</w:t>
            </w:r>
          </w:p>
        </w:tc>
      </w:tr>
      <w:tr w:rsidR="009B4066" w:rsidRPr="009B4066" w14:paraId="25AF014C" w14:textId="77777777" w:rsidTr="009A135F"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2DF1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2484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D5CE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710656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CE4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181C402C" w14:textId="77777777" w:rsidTr="009A135F"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D178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0E99C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2E2B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46CC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0ED686AB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56F907D1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рух грошових коштів (за непрямим методом)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2017 р.</w:t>
      </w:r>
    </w:p>
    <w:p w14:paraId="2AADB185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2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3"/>
        <w:gridCol w:w="1652"/>
        <w:gridCol w:w="2628"/>
        <w:gridCol w:w="1254"/>
        <w:gridCol w:w="1689"/>
        <w:gridCol w:w="2634"/>
      </w:tblGrid>
      <w:tr w:rsidR="009A135F" w:rsidRPr="009B4066" w14:paraId="23A7CD02" w14:textId="77777777" w:rsidTr="009A135F">
        <w:tc>
          <w:tcPr>
            <w:tcW w:w="93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017E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1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22CC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38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8FF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4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347C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9A135F" w:rsidRPr="009B4066" w14:paraId="01E4BD44" w14:textId="77777777" w:rsidTr="009A135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0969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D5ED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D3F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надходження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CCC8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видаток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41CA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надходження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B2D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видаток</w:t>
            </w:r>
          </w:p>
        </w:tc>
      </w:tr>
      <w:tr w:rsidR="009A135F" w:rsidRPr="009B4066" w14:paraId="7A170F9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3D84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16552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C7E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2742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460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998F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</w:tr>
      <w:tr w:rsidR="009B4066" w:rsidRPr="009B4066" w14:paraId="471F2A70" w14:textId="77777777" w:rsidTr="009A135F">
        <w:tc>
          <w:tcPr>
            <w:tcW w:w="192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DBD9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Рух коштів у результаті операційної діяльності</w:t>
            </w:r>
          </w:p>
        </w:tc>
      </w:tr>
      <w:tr w:rsidR="009A135F" w:rsidRPr="009B4066" w14:paraId="784B3DF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ABE9B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звичайної діяльності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3137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630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E8C83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563E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692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7F25370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95816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Коригування на: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амортизацію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912CE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7432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B39C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8831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ED06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3993CEC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BD7CE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забезпечень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6EB1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AA71B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D9018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B4F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CCD1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4BC7518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0A3B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нереалізованих курсових різниць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44EA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D522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A270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FF3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F1C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E153AB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8E7B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неопераційної діяльності та інших негрошових операцій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29D1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3A7F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60CF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FEC6B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1A6E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447DB47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7A642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13F0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BBC9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4085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454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5AFB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309A1E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0146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вартості активів, які оцінюються за справедливою вартістю, та дохід (витрати) від первісного визнання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9B02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C6DD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31C9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1597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585D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F9B778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94A67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реалізації необоротних активів, утримуваних для продажу та груп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C2AF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CBB3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B02F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B0A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0C75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CC6D1C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5F8E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реалізації 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6B3F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5D48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924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B864A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FA7E2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0B9BDD7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6A5B7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(відновлення) корисності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43C9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9476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4F2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23A0C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DB99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85256A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B4F7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74FF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6EEF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D43B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070F0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D834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0E0A3B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D4174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8D858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48BF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F885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F95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C65C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D3422C6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F664C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запасів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84D4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EB34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A80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3817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DF57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37E7A9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7015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поточних біологічних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6B20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C5DE7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F3472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FE77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9B7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762A73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31B14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дебіторської заборгованості за 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A89A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04A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ACA0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A700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DACF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233DA98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B4D3B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іншої поточної дебіторської заборгованості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2B40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5BA4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CB42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799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5649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C0651F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9D7B2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витрат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8A82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C021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D080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DD0B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0E34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B827BD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8266A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інших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A86BC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AC4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93FF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C9A22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FB3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FFC6B8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D4FCC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поточних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F2682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2CF2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20DD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DDB6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A513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E28571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B546A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Грошові кошти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6421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36F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9BA4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F39B4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994C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4CAEED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A2F6E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E625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4BB4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A38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3DFCB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1438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2A7840D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39719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C8872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F4B0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296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03F5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E6A5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EA7B9A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5CB72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BF3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F7602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31274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BC26C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28A0A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0754652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89075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A80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46D8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E17C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05F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2D4F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76AB43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A1DB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доходів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1353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688A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A873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746C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8160C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47B16BE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0A0D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Збільшення (зменшення) інших поточних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6F91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3E24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147A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BA7B6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DEA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509ABA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63D8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Сплачений податок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F393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7AE49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02DA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042D5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4D56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152342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B2A4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Сплачені відсотки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6246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6538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5EAC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1C95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133E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7F0700C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A6F42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F1B3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895A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603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A767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2C6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3B4BA8A" w14:textId="77777777" w:rsidTr="009A135F">
        <w:tc>
          <w:tcPr>
            <w:tcW w:w="149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B70FA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Рух коштів у результаті інвестиційної діяльності</w:t>
            </w:r>
          </w:p>
        </w:tc>
        <w:tc>
          <w:tcPr>
            <w:tcW w:w="1693" w:type="dxa"/>
            <w:vAlign w:val="center"/>
            <w:hideMark/>
          </w:tcPr>
          <w:p w14:paraId="6BE0E05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vAlign w:val="center"/>
            <w:hideMark/>
          </w:tcPr>
          <w:p w14:paraId="2D0C80C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0DDACA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652A1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реалізації: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C3B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CB4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3A1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692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2AED4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149A1E17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5B08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C107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59D8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CECD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C377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D90B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3AD0BAD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8118D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отриманих: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A3E5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AA11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E62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40C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CBCEF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4C30718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9DB34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F2D8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60B6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34CD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B93A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FE20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578B402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07BB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731B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DAF44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DAF8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69038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B90F4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79793DC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29D91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9F9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7B1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7B6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0336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477C5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030CB1F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44CB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FFC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E07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1362C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C0FE9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F3338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7779099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14F8C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9890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F82D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AC6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A801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5CE2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1BCD1A7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72A7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5E1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EA32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8F54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781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30BC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)</w:t>
            </w:r>
          </w:p>
        </w:tc>
      </w:tr>
      <w:tr w:rsidR="009A135F" w:rsidRPr="009B4066" w14:paraId="066A2A7D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DAB9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2D72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7E9DD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7A37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BE15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54E8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7440EF1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ECB8E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7E584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0E48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C8DB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611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6A622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217833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FE03C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E497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96F2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D849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4CA1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A56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D58EF7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12AC74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6EAA3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401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4034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A46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0693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258A0F1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E8238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A847A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219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ACE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7E15B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1451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7CCF4C5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713F3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930F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CF17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D3ED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419A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84A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4A740FF3" w14:textId="77777777" w:rsidTr="009A135F">
        <w:tc>
          <w:tcPr>
            <w:tcW w:w="149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AF91E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Рух коштів у результаті фінансової діяльності</w:t>
            </w:r>
          </w:p>
        </w:tc>
        <w:tc>
          <w:tcPr>
            <w:tcW w:w="1693" w:type="dxa"/>
            <w:vAlign w:val="center"/>
            <w:hideMark/>
          </w:tcPr>
          <w:p w14:paraId="657DE41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vAlign w:val="center"/>
            <w:hideMark/>
          </w:tcPr>
          <w:p w14:paraId="29A56DD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20B86D9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4A94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2E03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8F3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B849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EF3CE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012A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0F9EC02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517E1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F2D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68CA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288E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F80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F71D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2F8FF95B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ED62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ABBB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4492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ABE4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8BC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13A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2FAE88F2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5DF27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2CD5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FB97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F326B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110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7FE62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1357FBE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C866B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1A04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24CF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3FEC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5DDDA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D11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0E99D2E4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68AF7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0C9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514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FE9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07C3B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D2B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08516D7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3C32C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577E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85B0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DCD1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E60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9724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65DED4C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E21F1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D079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C08F3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42D9E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ADE0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6FB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311E0809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65463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4287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5591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CAC7D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198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24BAC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75A87B9A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70D6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9CA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1ACF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54E0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FC01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9A9E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B71B22F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9ABDF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703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D008F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5F12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07E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82D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E062315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DAE0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963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7DEC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8AE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3BE4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B140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4114CE53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7CCFD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3F5F6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3CA20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20C0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8CC0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CB9B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5BAC9D0E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3C2A2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2B135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272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CE72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7C09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7BA6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6BE97F08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20CC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8147A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A7645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C1CC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DCA04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DE93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9A135F" w:rsidRPr="009B4066" w14:paraId="2770AE8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B46BF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95FC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04C9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A344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7D733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9A80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A135F" w:rsidRPr="009B4066" w14:paraId="1F512490" w14:textId="77777777" w:rsidTr="009A1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E32BB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0FB87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533B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D65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61E81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1C2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06F4611D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9B4066" w:rsidRPr="009B4066" w14:paraId="6A5114F1" w14:textId="77777777" w:rsidTr="009B4066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E3C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21EB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2EF769F1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9D3FD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A5D5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6285445C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A8008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28C1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</w:tbl>
    <w:p w14:paraId="2D9C5A8F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4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3"/>
        <w:gridCol w:w="9496"/>
        <w:gridCol w:w="1093"/>
        <w:gridCol w:w="4738"/>
      </w:tblGrid>
      <w:tr w:rsidR="009B4066" w:rsidRPr="009B4066" w14:paraId="2B4B71FE" w14:textId="77777777" w:rsidTr="009A135F"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4AF15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4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18BA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BE10D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9885A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9B4066" w:rsidRPr="009B4066" w14:paraId="32993D7F" w14:textId="77777777" w:rsidTr="009A135F"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0E4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4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29256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8CFCDF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1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DB4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2018 | 01 | 01</w:t>
            </w:r>
          </w:p>
        </w:tc>
      </w:tr>
      <w:tr w:rsidR="009B4066" w:rsidRPr="009B4066" w14:paraId="60655375" w14:textId="77777777" w:rsidTr="009A135F"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D8F326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2445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F4D39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6733EF" w14:textId="77777777" w:rsidR="009B4066" w:rsidRPr="009B4066" w:rsidRDefault="009B4066" w:rsidP="009B40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1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0220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9B4066" w:rsidRPr="009B4066" w14:paraId="18D32191" w14:textId="77777777" w:rsidTr="009A135F"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F9A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44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0B898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86C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122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5227F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76BB896B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1393D498" w14:textId="77777777" w:rsidR="009B4066" w:rsidRPr="009B4066" w:rsidRDefault="009B4066" w:rsidP="009B4066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власний капітал</w:t>
      </w:r>
      <w:r w:rsidRPr="009B40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2017 р.</w:t>
      </w:r>
    </w:p>
    <w:p w14:paraId="294F9579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194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1"/>
        <w:gridCol w:w="1807"/>
        <w:gridCol w:w="1846"/>
        <w:gridCol w:w="1572"/>
        <w:gridCol w:w="1667"/>
        <w:gridCol w:w="1594"/>
        <w:gridCol w:w="1578"/>
        <w:gridCol w:w="1417"/>
        <w:gridCol w:w="1276"/>
        <w:gridCol w:w="1181"/>
      </w:tblGrid>
      <w:tr w:rsidR="009A135F" w:rsidRPr="009B4066" w14:paraId="49B1AF53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261D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342F6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B02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Зареєстрований капітал</w:t>
            </w:r>
          </w:p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76FC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Капітал у дооцінках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B0D5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Додатковий капітал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186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Резервний капітал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CCB0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 xml:space="preserve">Нерозподілений прибуток </w:t>
            </w: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(непокритий збиток)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88C7D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Неоплачений капітал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6672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Вилучений капітал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3A96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Всього</w:t>
            </w:r>
          </w:p>
        </w:tc>
      </w:tr>
      <w:tr w:rsidR="009A135F" w:rsidRPr="009B4066" w14:paraId="77DA6E73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9FE1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91A6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B02A1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AD81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51E02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11D9B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D92F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0981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A912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9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2A96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</w:tr>
      <w:tr w:rsidR="009A135F" w:rsidRPr="009B4066" w14:paraId="6DB7B8D8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C263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Залишок на початок року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2F0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29E8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6F1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F9A51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3F34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D99E5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8368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9B4B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B3F21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5B0A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</w:tr>
      <w:tr w:rsidR="009A135F" w:rsidRPr="009B4066" w14:paraId="6531EBB5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3B1B8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Коригування: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Зміна облікової політики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9CA50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74996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2CAD7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6E9C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21D7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71AA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94F7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E800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FE85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44FC518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2C7A3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Виправлення помилок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5A36D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F60D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6261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787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7D29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C69E5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B4F4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169E9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CFBB4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5C32B5B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48F5B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зміни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068E8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7656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90F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31C2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DCEAB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24B4A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32A2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8B98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7035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0571C0C2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3005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Скоригований залишок на початок року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105E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282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3828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636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D2A98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BE0F3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8368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595C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F15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E60C4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</w:tr>
      <w:tr w:rsidR="009A135F" w:rsidRPr="009B4066" w14:paraId="6E8AE122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C987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прибуток (збиток) за звітний період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71B3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B088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82BB5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90CF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52061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BF7A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9FB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B7AB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336A8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506</w:t>
            </w:r>
          </w:p>
        </w:tc>
      </w:tr>
      <w:tr w:rsidR="009A135F" w:rsidRPr="009B4066" w14:paraId="2B11750E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EBCD9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 за звітний період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3BC80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7616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568BC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3CECC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4F4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395F8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2FA9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2340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C69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08E959FA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C4517C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Дооцінка (уцінка) необоротних активів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6EC3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5108F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D0F5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5E2B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AD8E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3F33C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B1931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6485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9464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053FEBE9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2D7301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фінансових інструментів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A1ED7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20C5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4A769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3AB2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A21D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19F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E717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63EB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4B7E7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77E1DA0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49F81B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Накопичені курсові різниці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BFC89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7F768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F3760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2F77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BF6F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9ECCD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5DDF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C09EC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98EB0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5EBF4A95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435D0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Частка іншого сукупного доходу асоційованих і спільних підприємств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55214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EA4FB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0054A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BB6C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498C7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9DF66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303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B840C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9ADA8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7BC44FBD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9D1D8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2B7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C10CE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17E00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9CF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A792D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A431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AC872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CA773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4BE6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4155DD6E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3404A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Розподіл прибутку: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Виплати власникам (дивіденди)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3C31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8092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6E678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7DD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4657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966B5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0ACD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14865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7241D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710D8849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1CA180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Спрямування прибутку до зареєстрованого капіталу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6C6B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6478E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7EC4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54B8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0ED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111F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FEC87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5CEC1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D957E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32C8AC50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325D2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Відрахування до резервного капіталу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2C1B6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23F26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7CE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6B6F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B10E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85E83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2B5EA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DAF52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FA98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0180C68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873D1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Сума чистого прибутку, належна до бюджету відповідно до законодавства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FBF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7D1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3C274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ADD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D8FEB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B16E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1716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8C97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E6ECD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0F75831B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0BCA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Сума чистого прибутку на створення спеціальних (цільових) фондів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717E4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07159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D3C52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3F42B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EEF5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CFBE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37D9E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AF53B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BD41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014141C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34E1E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Сума чистого прибутку на матеріальне заохочення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48AE4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531B1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43CCE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196C1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53F5C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8F4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A27C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4C85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B7BE8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3814E343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4475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Внески учасників: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Внески до капіталу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0E3C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E9AE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39CC2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593F5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FEAB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3C167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37B97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D2CDF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345E5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384E7FE9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5F5423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Погашення заборгованості з капіталу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2B918B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7B384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A80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8E2C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5095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FC13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245B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D38B8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9BD53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42556195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8DCF95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Вилучення капіталу:</w:t>
            </w: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акцій (часток)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615A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BE61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E7B07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6A8FF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1C7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EC927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CA2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025B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73B0E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6D45D552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8D73A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Перепродаж викуплених акцій (часток)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AEEC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69CE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7E69F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B401F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BC6DD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CDEC5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F0209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1F253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E25E3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566919CE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5AD77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Анулювання викуплених акцій (часток)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AC7FA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AAFAB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6059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529C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5D3DD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1A80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28F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05C34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227E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29802569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FDEE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Вилучення частки в капіталі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E759C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BE59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2769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9D52C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7E86A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0051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49CBF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36B9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E3996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377A041D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27FAB2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номінальної вартості акцій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C9586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23EA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3ADD5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4A4DC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97098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55ADB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F6940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9AD4F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E91FE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1806A4EE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FC9789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зміни в капіталі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4E5C2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3227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317354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22300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98BC6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80A90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E1B48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D6AAF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A2B2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625DBBDF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1FA8D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Придбання (продаж) неконтрольованої частки в дочірньому підприємстві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25E6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B43B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27C9C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32313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153E6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08FA7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CC44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81A73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F7B16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9A135F" w:rsidRPr="009B4066" w14:paraId="3023463C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FD32BA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Разом змін у капіталі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8FE5C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000A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D6DBD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BBBB2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07223A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B8F63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506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A927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60D98E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871AFD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506</w:t>
            </w:r>
          </w:p>
        </w:tc>
      </w:tr>
      <w:tr w:rsidR="009A135F" w:rsidRPr="009B4066" w14:paraId="07307A0F" w14:textId="77777777" w:rsidTr="009A135F">
        <w:tc>
          <w:tcPr>
            <w:tcW w:w="5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4A3BF8" w14:textId="77777777" w:rsidR="009B4066" w:rsidRPr="009B4066" w:rsidRDefault="009B4066" w:rsidP="009B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Залишок на кінець року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EB809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034F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EC85A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CF373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8749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28DB21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8874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6B5DE6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FE2362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A056D9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19774</w:t>
            </w:r>
          </w:p>
        </w:tc>
      </w:tr>
    </w:tbl>
    <w:p w14:paraId="69C73FE7" w14:textId="77777777" w:rsidR="009B4066" w:rsidRPr="009B4066" w:rsidRDefault="009B4066" w:rsidP="009B406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9B4066" w:rsidRPr="009B4066" w14:paraId="2348BEA5" w14:textId="77777777" w:rsidTr="009B4066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EB727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91ED48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9B4066" w:rsidRPr="009B4066" w14:paraId="5CFC090A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C69177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C74DAF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9B4066" w:rsidRPr="009B4066" w14:paraId="2FC0308C" w14:textId="77777777" w:rsidTr="009B4066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F3B600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99F105" w14:textId="77777777" w:rsidR="009B4066" w:rsidRPr="009B4066" w:rsidRDefault="009B4066" w:rsidP="009B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Андрусенко </w:t>
            </w:r>
            <w:proofErr w:type="spellStart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Iгор</w:t>
            </w:r>
            <w:proofErr w:type="spellEnd"/>
            <w:r w:rsidRPr="009B40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Миколайович</w:t>
            </w:r>
          </w:p>
        </w:tc>
      </w:tr>
    </w:tbl>
    <w:p w14:paraId="65CAFFD4" w14:textId="77777777" w:rsidR="00E017A2" w:rsidRDefault="00E017A2"/>
    <w:sectPr w:rsidR="00E017A2" w:rsidSect="009B4066">
      <w:pgSz w:w="20160" w:h="12240" w:orient="landscape" w:code="5"/>
      <w:pgMar w:top="720" w:right="113" w:bottom="72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66"/>
    <w:rsid w:val="0018762F"/>
    <w:rsid w:val="001C7E63"/>
    <w:rsid w:val="00297E70"/>
    <w:rsid w:val="009A135F"/>
    <w:rsid w:val="009B4066"/>
    <w:rsid w:val="00E0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8DE18"/>
  <w15:chartTrackingRefBased/>
  <w15:docId w15:val="{7F91B0AA-4FF8-432E-8F0D-6C5B52DE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B40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paragraph" w:styleId="4">
    <w:name w:val="heading 4"/>
    <w:basedOn w:val="a"/>
    <w:link w:val="40"/>
    <w:uiPriority w:val="9"/>
    <w:qFormat/>
    <w:rsid w:val="009B40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4066"/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B4066"/>
    <w:rPr>
      <w:rFonts w:ascii="Times New Roman" w:eastAsia="Times New Roman" w:hAnsi="Times New Roman" w:cs="Times New Roman"/>
      <w:b/>
      <w:bCs/>
      <w:kern w:val="0"/>
      <w:sz w:val="24"/>
      <w:szCs w:val="24"/>
      <w:lang w:eastAsia="uk-UA"/>
      <w14:ligatures w14:val="none"/>
    </w:rPr>
  </w:style>
  <w:style w:type="numbering" w:customStyle="1" w:styleId="1">
    <w:name w:val="Немає списку1"/>
    <w:next w:val="a2"/>
    <w:uiPriority w:val="99"/>
    <w:semiHidden/>
    <w:unhideWhenUsed/>
    <w:rsid w:val="009B4066"/>
  </w:style>
  <w:style w:type="paragraph" w:customStyle="1" w:styleId="msonormal0">
    <w:name w:val="msonormal"/>
    <w:basedOn w:val="a"/>
    <w:rsid w:val="009B4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small-text">
    <w:name w:val="small-text"/>
    <w:basedOn w:val="a0"/>
    <w:rsid w:val="009B4066"/>
  </w:style>
  <w:style w:type="paragraph" w:styleId="a3">
    <w:name w:val="Normal (Web)"/>
    <w:basedOn w:val="a"/>
    <w:uiPriority w:val="99"/>
    <w:semiHidden/>
    <w:unhideWhenUsed/>
    <w:rsid w:val="009B4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4">
    <w:name w:val="Strong"/>
    <w:basedOn w:val="a0"/>
    <w:uiPriority w:val="22"/>
    <w:qFormat/>
    <w:rsid w:val="009B4066"/>
    <w:rPr>
      <w:b/>
      <w:bCs/>
    </w:rPr>
  </w:style>
  <w:style w:type="paragraph" w:customStyle="1" w:styleId="small-text1">
    <w:name w:val="small-text1"/>
    <w:basedOn w:val="a"/>
    <w:rsid w:val="009B4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26</Pages>
  <Words>22941</Words>
  <Characters>13077</Characters>
  <Application>Microsoft Office Word</Application>
  <DocSecurity>0</DocSecurity>
  <Lines>108</Lines>
  <Paragraphs>71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2024-06-11T09:15:00Z</dcterms:created>
  <dcterms:modified xsi:type="dcterms:W3CDTF">2024-06-11T09:59:00Z</dcterms:modified>
</cp:coreProperties>
</file>